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16" w:rsidRPr="0068064D" w:rsidRDefault="00292C7D" w:rsidP="00223CA4">
      <w:pPr>
        <w:jc w:val="both"/>
        <w:rPr>
          <w:rFonts w:ascii="Arial" w:hAnsi="Arial"/>
          <w:b/>
          <w:sz w:val="28"/>
          <w:szCs w:val="28"/>
        </w:rPr>
      </w:pPr>
      <w:r w:rsidRPr="0068064D">
        <w:rPr>
          <w:rFonts w:ascii="Arial" w:hAnsi="Arial"/>
          <w:b/>
          <w:sz w:val="28"/>
          <w:szCs w:val="28"/>
        </w:rPr>
        <w:t>Einwilligungserklärung für Filmprojekte</w:t>
      </w:r>
    </w:p>
    <w:p w:rsidR="00292C7D" w:rsidRPr="0068064D" w:rsidRDefault="00292C7D" w:rsidP="00223CA4">
      <w:pPr>
        <w:jc w:val="both"/>
        <w:rPr>
          <w:rFonts w:ascii="Arial" w:hAnsi="Arial"/>
        </w:rPr>
      </w:pPr>
    </w:p>
    <w:p w:rsidR="00292C7D" w:rsidRPr="0068064D" w:rsidRDefault="00292C7D" w:rsidP="00223CA4">
      <w:pPr>
        <w:jc w:val="both"/>
        <w:rPr>
          <w:rFonts w:ascii="Arial" w:hAnsi="Arial"/>
        </w:rPr>
      </w:pPr>
    </w:p>
    <w:p w:rsidR="00B04E68" w:rsidRPr="0068064D" w:rsidRDefault="00292C7D" w:rsidP="00223CA4">
      <w:pPr>
        <w:jc w:val="both"/>
        <w:rPr>
          <w:rFonts w:ascii="Arial" w:hAnsi="Arial"/>
        </w:rPr>
      </w:pPr>
      <w:r w:rsidRPr="0068064D">
        <w:rPr>
          <w:rFonts w:ascii="Arial" w:hAnsi="Arial"/>
        </w:rPr>
        <w:t>Im § 22 Satz 1</w:t>
      </w:r>
      <w:r w:rsidR="005C5000">
        <w:rPr>
          <w:rFonts w:ascii="Arial" w:hAnsi="Arial"/>
        </w:rPr>
        <w:t xml:space="preserve"> KunstUrhG (Kunsturhebergesetz</w:t>
      </w:r>
      <w:bookmarkStart w:id="0" w:name="_GoBack"/>
      <w:bookmarkEnd w:id="0"/>
      <w:r w:rsidRPr="0068064D">
        <w:rPr>
          <w:rFonts w:ascii="Arial" w:hAnsi="Arial"/>
        </w:rPr>
        <w:t xml:space="preserve">) wird </w:t>
      </w:r>
      <w:r w:rsidRPr="0068064D">
        <w:rPr>
          <w:rFonts w:ascii="Arial" w:hAnsi="Arial"/>
          <w:b/>
        </w:rPr>
        <w:t>das Recht am eigenen Bild</w:t>
      </w:r>
      <w:r w:rsidRPr="0068064D">
        <w:rPr>
          <w:rFonts w:ascii="Arial" w:hAnsi="Arial"/>
        </w:rPr>
        <w:t xml:space="preserve"> beschrieben. Danach dürfen Bilder und Filme nur mit Einwilligung des Abgebildeten verbreitet und veröffentlicht werden.</w:t>
      </w:r>
      <w:r w:rsidR="00B04E68" w:rsidRPr="0068064D">
        <w:rPr>
          <w:rFonts w:ascii="Arial" w:hAnsi="Arial"/>
        </w:rPr>
        <w:t xml:space="preserve"> Einwilligungsfähigkeit liegt dann vor, wenn sie in der Lage sind, die Bedeutung und die Tragweite der Einwilligung und deren rechtl</w:t>
      </w:r>
      <w:r w:rsidR="00B04E68" w:rsidRPr="0068064D">
        <w:rPr>
          <w:rFonts w:ascii="Arial" w:hAnsi="Arial"/>
        </w:rPr>
        <w:t>i</w:t>
      </w:r>
      <w:r w:rsidR="00B04E68" w:rsidRPr="0068064D">
        <w:rPr>
          <w:rFonts w:ascii="Arial" w:hAnsi="Arial"/>
        </w:rPr>
        <w:t>che Folgen zu erfassen und ihren Willen hiernach zu bestimmen.</w:t>
      </w:r>
    </w:p>
    <w:p w:rsidR="00B04E68" w:rsidRPr="0068064D" w:rsidRDefault="00B04E68" w:rsidP="00223CA4">
      <w:pPr>
        <w:jc w:val="both"/>
        <w:rPr>
          <w:rFonts w:ascii="Arial" w:hAnsi="Arial"/>
        </w:rPr>
      </w:pPr>
    </w:p>
    <w:p w:rsidR="00292C7D" w:rsidRPr="0068064D" w:rsidRDefault="00292C7D" w:rsidP="00223CA4">
      <w:pPr>
        <w:jc w:val="both"/>
        <w:rPr>
          <w:rFonts w:ascii="Arial" w:hAnsi="Arial"/>
        </w:rPr>
      </w:pPr>
      <w:r w:rsidRPr="0068064D">
        <w:rPr>
          <w:rFonts w:ascii="Arial" w:hAnsi="Arial"/>
        </w:rPr>
        <w:t>Bei Minderjährig</w:t>
      </w:r>
      <w:r w:rsidR="00223CA4" w:rsidRPr="0068064D">
        <w:rPr>
          <w:rFonts w:ascii="Arial" w:hAnsi="Arial"/>
        </w:rPr>
        <w:t xml:space="preserve">en </w:t>
      </w:r>
      <w:r w:rsidR="00B04E68" w:rsidRPr="0068064D">
        <w:rPr>
          <w:rFonts w:ascii="Arial" w:hAnsi="Arial"/>
        </w:rPr>
        <w:t>ist bis zur Vollendung des 15 Lebensjahr die Einwilligung der E</w:t>
      </w:r>
      <w:r w:rsidR="00B04E68" w:rsidRPr="0068064D">
        <w:rPr>
          <w:rFonts w:ascii="Arial" w:hAnsi="Arial"/>
        </w:rPr>
        <w:t>r</w:t>
      </w:r>
      <w:r w:rsidR="00B04E68" w:rsidRPr="0068064D">
        <w:rPr>
          <w:rFonts w:ascii="Arial" w:hAnsi="Arial"/>
        </w:rPr>
        <w:t>ziehungsberechtigten (Personen</w:t>
      </w:r>
      <w:r w:rsidR="007F1F56">
        <w:rPr>
          <w:rFonts w:ascii="Arial" w:hAnsi="Arial"/>
        </w:rPr>
        <w:t>sorge</w:t>
      </w:r>
      <w:r w:rsidR="00B04E68" w:rsidRPr="0068064D">
        <w:rPr>
          <w:rFonts w:ascii="Arial" w:hAnsi="Arial"/>
        </w:rPr>
        <w:t>berechtigten) einzuholen. Ab der Vollendung des 15. Lebensjahr</w:t>
      </w:r>
      <w:r w:rsidR="0068064D">
        <w:rPr>
          <w:rFonts w:ascii="Arial" w:hAnsi="Arial"/>
        </w:rPr>
        <w:t>es</w:t>
      </w:r>
      <w:r w:rsidR="00B04E68" w:rsidRPr="0068064D">
        <w:rPr>
          <w:rFonts w:ascii="Arial" w:hAnsi="Arial"/>
        </w:rPr>
        <w:t xml:space="preserve"> ist neben der Einwilligung des Betroffenen auch die </w:t>
      </w:r>
      <w:r w:rsidR="00223CA4" w:rsidRPr="0068064D">
        <w:rPr>
          <w:rFonts w:ascii="Arial" w:hAnsi="Arial"/>
        </w:rPr>
        <w:t>Einve</w:t>
      </w:r>
      <w:r w:rsidR="00223CA4" w:rsidRPr="0068064D">
        <w:rPr>
          <w:rFonts w:ascii="Arial" w:hAnsi="Arial"/>
        </w:rPr>
        <w:t>r</w:t>
      </w:r>
      <w:r w:rsidR="00223CA4" w:rsidRPr="0068064D">
        <w:rPr>
          <w:rFonts w:ascii="Arial" w:hAnsi="Arial"/>
        </w:rPr>
        <w:t>ständnis</w:t>
      </w:r>
      <w:r w:rsidRPr="0068064D">
        <w:rPr>
          <w:rFonts w:ascii="Arial" w:hAnsi="Arial"/>
        </w:rPr>
        <w:t xml:space="preserve">erklärung der Erziehungsberechtigten (Personensorgeberechtigten) </w:t>
      </w:r>
      <w:r w:rsidR="00B04E68" w:rsidRPr="0068064D">
        <w:rPr>
          <w:rFonts w:ascii="Arial" w:hAnsi="Arial"/>
        </w:rPr>
        <w:t>einzuh</w:t>
      </w:r>
      <w:r w:rsidR="00B04E68" w:rsidRPr="0068064D">
        <w:rPr>
          <w:rFonts w:ascii="Arial" w:hAnsi="Arial"/>
        </w:rPr>
        <w:t>o</w:t>
      </w:r>
      <w:r w:rsidR="00B04E68" w:rsidRPr="0068064D">
        <w:rPr>
          <w:rFonts w:ascii="Arial" w:hAnsi="Arial"/>
        </w:rPr>
        <w:t>len.</w:t>
      </w:r>
    </w:p>
    <w:p w:rsidR="00292C7D" w:rsidRPr="0068064D" w:rsidRDefault="00292C7D" w:rsidP="00223CA4">
      <w:pPr>
        <w:jc w:val="both"/>
        <w:rPr>
          <w:rFonts w:ascii="Arial" w:hAnsi="Arial"/>
        </w:rPr>
      </w:pPr>
    </w:p>
    <w:p w:rsidR="00292C7D" w:rsidRPr="0068064D" w:rsidRDefault="00292C7D" w:rsidP="00223CA4">
      <w:pPr>
        <w:jc w:val="both"/>
        <w:rPr>
          <w:rFonts w:ascii="Arial" w:hAnsi="Arial"/>
        </w:rPr>
      </w:pPr>
      <w:r w:rsidRPr="0068064D">
        <w:rPr>
          <w:rFonts w:ascii="Arial" w:hAnsi="Arial"/>
        </w:rPr>
        <w:t xml:space="preserve">Die Einwilligung kann jederzeit </w:t>
      </w:r>
      <w:r w:rsidRPr="0068064D">
        <w:rPr>
          <w:rFonts w:ascii="Arial" w:hAnsi="Arial"/>
          <w:b/>
        </w:rPr>
        <w:t>verweigert</w:t>
      </w:r>
      <w:r w:rsidRPr="0068064D">
        <w:rPr>
          <w:rFonts w:ascii="Arial" w:hAnsi="Arial"/>
        </w:rPr>
        <w:t xml:space="preserve"> oder ohne Nennung von Gründen</w:t>
      </w:r>
      <w:r w:rsidR="00390152" w:rsidRPr="0068064D">
        <w:rPr>
          <w:rFonts w:ascii="Arial" w:hAnsi="Arial"/>
        </w:rPr>
        <w:t xml:space="preserve"> für die Zukunft</w:t>
      </w:r>
      <w:r w:rsidRPr="0068064D">
        <w:rPr>
          <w:rFonts w:ascii="Arial" w:hAnsi="Arial"/>
        </w:rPr>
        <w:t xml:space="preserve"> </w:t>
      </w:r>
      <w:r w:rsidRPr="0068064D">
        <w:rPr>
          <w:rFonts w:ascii="Arial" w:hAnsi="Arial"/>
          <w:b/>
        </w:rPr>
        <w:t>widerrufen</w:t>
      </w:r>
      <w:r w:rsidRPr="0068064D">
        <w:rPr>
          <w:rFonts w:ascii="Arial" w:hAnsi="Arial"/>
        </w:rPr>
        <w:t xml:space="preserve"> werden.</w:t>
      </w:r>
    </w:p>
    <w:p w:rsidR="00292C7D" w:rsidRPr="0068064D" w:rsidRDefault="00292C7D" w:rsidP="00223CA4">
      <w:pPr>
        <w:jc w:val="both"/>
        <w:rPr>
          <w:rFonts w:ascii="Arial" w:hAnsi="Arial"/>
        </w:rPr>
      </w:pPr>
    </w:p>
    <w:p w:rsidR="00292C7D" w:rsidRPr="0068064D" w:rsidRDefault="00292C7D" w:rsidP="00223CA4">
      <w:pPr>
        <w:jc w:val="both"/>
        <w:rPr>
          <w:rFonts w:ascii="Arial" w:hAnsi="Arial"/>
        </w:rPr>
      </w:pPr>
      <w:r w:rsidRPr="0068064D">
        <w:rPr>
          <w:rFonts w:ascii="Arial" w:hAnsi="Arial"/>
        </w:rPr>
        <w:t xml:space="preserve">Die Einverständniserklärung bezieht sich </w:t>
      </w:r>
      <w:r w:rsidRPr="0068064D">
        <w:rPr>
          <w:rFonts w:ascii="Arial" w:hAnsi="Arial"/>
          <w:b/>
        </w:rPr>
        <w:t>nur auf den hier genannten Film</w:t>
      </w:r>
      <w:r w:rsidRPr="0068064D">
        <w:rPr>
          <w:rFonts w:ascii="Arial" w:hAnsi="Arial"/>
        </w:rPr>
        <w:t>.</w:t>
      </w:r>
    </w:p>
    <w:p w:rsidR="00292C7D" w:rsidRPr="0068064D" w:rsidRDefault="00292C7D" w:rsidP="00223CA4">
      <w:pPr>
        <w:jc w:val="both"/>
        <w:rPr>
          <w:rFonts w:ascii="Arial" w:hAnsi="Arial"/>
        </w:rPr>
      </w:pPr>
    </w:p>
    <w:tbl>
      <w:tblPr>
        <w:tblStyle w:val="Tabellenraster"/>
        <w:tblW w:w="9822" w:type="dxa"/>
        <w:tblLook w:val="04A0" w:firstRow="1" w:lastRow="0" w:firstColumn="1" w:lastColumn="0" w:noHBand="0" w:noVBand="1"/>
      </w:tblPr>
      <w:tblGrid>
        <w:gridCol w:w="3369"/>
        <w:gridCol w:w="6453"/>
      </w:tblGrid>
      <w:tr w:rsidR="0068064D" w:rsidRPr="0068064D" w:rsidTr="00223CA4">
        <w:trPr>
          <w:trHeight w:val="703"/>
        </w:trPr>
        <w:tc>
          <w:tcPr>
            <w:tcW w:w="3369" w:type="dxa"/>
          </w:tcPr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>Name der Schülerin / des Schülers:</w:t>
            </w:r>
          </w:p>
        </w:tc>
        <w:tc>
          <w:tcPr>
            <w:tcW w:w="6453" w:type="dxa"/>
          </w:tcPr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</w:p>
        </w:tc>
      </w:tr>
      <w:tr w:rsidR="0068064D" w:rsidRPr="0068064D" w:rsidTr="00223CA4">
        <w:trPr>
          <w:trHeight w:val="703"/>
        </w:trPr>
        <w:tc>
          <w:tcPr>
            <w:tcW w:w="3369" w:type="dxa"/>
          </w:tcPr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 xml:space="preserve">Titel </w:t>
            </w:r>
            <w:r w:rsidR="00223CA4" w:rsidRPr="0068064D">
              <w:rPr>
                <w:rFonts w:ascii="Arial" w:hAnsi="Arial"/>
              </w:rPr>
              <w:t xml:space="preserve">und Länge </w:t>
            </w:r>
            <w:r w:rsidRPr="0068064D">
              <w:rPr>
                <w:rFonts w:ascii="Arial" w:hAnsi="Arial"/>
              </w:rPr>
              <w:t>des Films:</w:t>
            </w:r>
          </w:p>
        </w:tc>
        <w:tc>
          <w:tcPr>
            <w:tcW w:w="6453" w:type="dxa"/>
          </w:tcPr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</w:p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</w:p>
        </w:tc>
      </w:tr>
      <w:tr w:rsidR="0068064D" w:rsidRPr="0068064D" w:rsidTr="00223CA4">
        <w:trPr>
          <w:trHeight w:val="335"/>
        </w:trPr>
        <w:tc>
          <w:tcPr>
            <w:tcW w:w="3369" w:type="dxa"/>
          </w:tcPr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>Schule:</w:t>
            </w:r>
          </w:p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</w:p>
        </w:tc>
        <w:tc>
          <w:tcPr>
            <w:tcW w:w="6453" w:type="dxa"/>
          </w:tcPr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</w:p>
          <w:p w:rsidR="00223CA4" w:rsidRPr="0068064D" w:rsidRDefault="00223CA4" w:rsidP="00223CA4">
            <w:pPr>
              <w:jc w:val="both"/>
              <w:rPr>
                <w:rFonts w:ascii="Arial" w:hAnsi="Arial"/>
              </w:rPr>
            </w:pPr>
          </w:p>
          <w:p w:rsidR="00223CA4" w:rsidRPr="0068064D" w:rsidRDefault="00223CA4" w:rsidP="00223CA4">
            <w:pPr>
              <w:jc w:val="both"/>
              <w:rPr>
                <w:rFonts w:ascii="Arial" w:hAnsi="Arial"/>
              </w:rPr>
            </w:pPr>
          </w:p>
        </w:tc>
      </w:tr>
      <w:tr w:rsidR="0068064D" w:rsidRPr="0068064D" w:rsidTr="00223CA4">
        <w:trPr>
          <w:trHeight w:val="335"/>
        </w:trPr>
        <w:tc>
          <w:tcPr>
            <w:tcW w:w="3369" w:type="dxa"/>
          </w:tcPr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>Ansprechpartner</w:t>
            </w:r>
            <w:r w:rsidR="00223CA4" w:rsidRPr="0068064D">
              <w:rPr>
                <w:rFonts w:ascii="Arial" w:hAnsi="Arial"/>
              </w:rPr>
              <w:t>/-in</w:t>
            </w:r>
            <w:r w:rsidRPr="0068064D">
              <w:rPr>
                <w:rFonts w:ascii="Arial" w:hAnsi="Arial"/>
              </w:rPr>
              <w:t>:</w:t>
            </w:r>
          </w:p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</w:p>
        </w:tc>
        <w:tc>
          <w:tcPr>
            <w:tcW w:w="6453" w:type="dxa"/>
          </w:tcPr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</w:p>
        </w:tc>
      </w:tr>
      <w:tr w:rsidR="0068064D" w:rsidRPr="0068064D" w:rsidTr="00223CA4">
        <w:trPr>
          <w:trHeight w:val="1394"/>
        </w:trPr>
        <w:tc>
          <w:tcPr>
            <w:tcW w:w="3369" w:type="dxa"/>
          </w:tcPr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>Folgende Daten werden ve</w:t>
            </w:r>
            <w:r w:rsidRPr="0068064D">
              <w:rPr>
                <w:rFonts w:ascii="Arial" w:hAnsi="Arial"/>
              </w:rPr>
              <w:t>r</w:t>
            </w:r>
            <w:r w:rsidRPr="0068064D">
              <w:rPr>
                <w:rFonts w:ascii="Arial" w:hAnsi="Arial"/>
              </w:rPr>
              <w:t>öffentlicht:</w:t>
            </w:r>
          </w:p>
        </w:tc>
        <w:tc>
          <w:tcPr>
            <w:tcW w:w="6453" w:type="dxa"/>
          </w:tcPr>
          <w:p w:rsidR="0068064D" w:rsidRDefault="00EF56BD" w:rsidP="0068064D">
            <w:pPr>
              <w:pStyle w:val="Listenabsatz"/>
              <w:numPr>
                <w:ilvl w:val="0"/>
                <w:numId w:val="1"/>
              </w:numPr>
              <w:ind w:left="317"/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 xml:space="preserve">Die </w:t>
            </w:r>
            <w:r w:rsidR="00223CA4" w:rsidRPr="0068064D">
              <w:rPr>
                <w:rFonts w:ascii="Arial" w:hAnsi="Arial"/>
              </w:rPr>
              <w:t xml:space="preserve">oben genannte </w:t>
            </w:r>
            <w:r w:rsidRPr="0068064D">
              <w:rPr>
                <w:rFonts w:ascii="Arial" w:hAnsi="Arial"/>
              </w:rPr>
              <w:t>Person ist im Bild zu sehen.</w:t>
            </w:r>
          </w:p>
          <w:p w:rsidR="0068064D" w:rsidRDefault="00EF56BD" w:rsidP="0068064D">
            <w:pPr>
              <w:pStyle w:val="Listenabsatz"/>
              <w:numPr>
                <w:ilvl w:val="0"/>
                <w:numId w:val="1"/>
              </w:numPr>
              <w:ind w:left="317"/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 xml:space="preserve">Die Stimme der </w:t>
            </w:r>
            <w:r w:rsidR="00223CA4" w:rsidRPr="0068064D">
              <w:rPr>
                <w:rFonts w:ascii="Arial" w:hAnsi="Arial"/>
              </w:rPr>
              <w:t xml:space="preserve">oben genannten </w:t>
            </w:r>
            <w:r w:rsidRPr="0068064D">
              <w:rPr>
                <w:rFonts w:ascii="Arial" w:hAnsi="Arial"/>
              </w:rPr>
              <w:t>Person ist zu hören und namentlich zuzuordnen.</w:t>
            </w:r>
          </w:p>
          <w:p w:rsidR="00EF56BD" w:rsidRPr="0068064D" w:rsidRDefault="00EF56BD" w:rsidP="0068064D">
            <w:pPr>
              <w:pStyle w:val="Listenabsatz"/>
              <w:numPr>
                <w:ilvl w:val="0"/>
                <w:numId w:val="1"/>
              </w:numPr>
              <w:ind w:left="317"/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 xml:space="preserve">Der vollständige Name der </w:t>
            </w:r>
            <w:r w:rsidR="00223CA4" w:rsidRPr="0068064D">
              <w:rPr>
                <w:rFonts w:ascii="Arial" w:hAnsi="Arial"/>
              </w:rPr>
              <w:t xml:space="preserve">oben genannten </w:t>
            </w:r>
            <w:r w:rsidRPr="0068064D">
              <w:rPr>
                <w:rFonts w:ascii="Arial" w:hAnsi="Arial"/>
              </w:rPr>
              <w:t>Person ist im Abspann zu lesen.</w:t>
            </w:r>
          </w:p>
        </w:tc>
      </w:tr>
      <w:tr w:rsidR="0068064D" w:rsidRPr="0068064D" w:rsidTr="00223CA4">
        <w:trPr>
          <w:trHeight w:val="335"/>
        </w:trPr>
        <w:tc>
          <w:tcPr>
            <w:tcW w:w="3369" w:type="dxa"/>
          </w:tcPr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>F</w:t>
            </w:r>
            <w:r w:rsidR="00223CA4" w:rsidRPr="0068064D">
              <w:rPr>
                <w:rFonts w:ascii="Arial" w:hAnsi="Arial"/>
              </w:rPr>
              <w:t>olgender Formen der Ve</w:t>
            </w:r>
            <w:r w:rsidR="00223CA4" w:rsidRPr="0068064D">
              <w:rPr>
                <w:rFonts w:ascii="Arial" w:hAnsi="Arial"/>
              </w:rPr>
              <w:t>r</w:t>
            </w:r>
            <w:r w:rsidR="00223CA4" w:rsidRPr="0068064D">
              <w:rPr>
                <w:rFonts w:ascii="Arial" w:hAnsi="Arial"/>
              </w:rPr>
              <w:t xml:space="preserve">breitung </w:t>
            </w:r>
            <w:r w:rsidRPr="0068064D">
              <w:rPr>
                <w:rFonts w:ascii="Arial" w:hAnsi="Arial"/>
              </w:rPr>
              <w:t xml:space="preserve">und </w:t>
            </w:r>
            <w:r w:rsidR="0068064D" w:rsidRPr="0068064D">
              <w:rPr>
                <w:rFonts w:ascii="Arial" w:hAnsi="Arial"/>
              </w:rPr>
              <w:t>Veröffentlichung</w:t>
            </w:r>
            <w:r w:rsidRPr="0068064D">
              <w:rPr>
                <w:rFonts w:ascii="Arial" w:hAnsi="Arial"/>
              </w:rPr>
              <w:t xml:space="preserve"> erklären sich die Unterzeic</w:t>
            </w:r>
            <w:r w:rsidRPr="0068064D">
              <w:rPr>
                <w:rFonts w:ascii="Arial" w:hAnsi="Arial"/>
              </w:rPr>
              <w:t>h</w:t>
            </w:r>
            <w:r w:rsidRPr="0068064D">
              <w:rPr>
                <w:rFonts w:ascii="Arial" w:hAnsi="Arial"/>
              </w:rPr>
              <w:t>nenden einverstanden:</w:t>
            </w:r>
          </w:p>
        </w:tc>
        <w:tc>
          <w:tcPr>
            <w:tcW w:w="6453" w:type="dxa"/>
          </w:tcPr>
          <w:p w:rsidR="0068064D" w:rsidRDefault="00EF56BD" w:rsidP="00223CA4">
            <w:pPr>
              <w:pStyle w:val="Listenabsatz"/>
              <w:numPr>
                <w:ilvl w:val="0"/>
                <w:numId w:val="1"/>
              </w:numPr>
              <w:ind w:left="317"/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>Erstellung einer DVD / Filmdatei und Weitergabe an alle Beteiligten des Filmp</w:t>
            </w:r>
            <w:r w:rsidR="00223CA4" w:rsidRPr="0068064D">
              <w:rPr>
                <w:rFonts w:ascii="Arial" w:hAnsi="Arial"/>
              </w:rPr>
              <w:t>rojekts</w:t>
            </w:r>
            <w:r w:rsidR="00172478" w:rsidRPr="0068064D">
              <w:rPr>
                <w:rFonts w:ascii="Arial" w:hAnsi="Arial"/>
              </w:rPr>
              <w:t xml:space="preserve"> </w:t>
            </w:r>
          </w:p>
          <w:p w:rsidR="0068064D" w:rsidRDefault="00EF56BD" w:rsidP="00223CA4">
            <w:pPr>
              <w:pStyle w:val="Listenabsatz"/>
              <w:numPr>
                <w:ilvl w:val="0"/>
                <w:numId w:val="1"/>
              </w:numPr>
              <w:ind w:left="317"/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>Archivierung für die Schule (s. Schulname oben)</w:t>
            </w:r>
          </w:p>
          <w:p w:rsidR="0068064D" w:rsidRDefault="00EF56BD" w:rsidP="00223CA4">
            <w:pPr>
              <w:pStyle w:val="Listenabsatz"/>
              <w:numPr>
                <w:ilvl w:val="0"/>
                <w:numId w:val="1"/>
              </w:numPr>
              <w:ind w:left="317"/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>Vorführung des Films bei Schulveranstaltungen (z.B. im Rahmen einer Abschlussfeier)</w:t>
            </w:r>
          </w:p>
          <w:p w:rsidR="0068064D" w:rsidRDefault="00EF56BD" w:rsidP="00223CA4">
            <w:pPr>
              <w:pStyle w:val="Listenabsatz"/>
              <w:numPr>
                <w:ilvl w:val="0"/>
                <w:numId w:val="1"/>
              </w:numPr>
              <w:ind w:left="317"/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>Weitergabe an Schülerfilmwettbewerbe, um daran tei</w:t>
            </w:r>
            <w:r w:rsidRPr="0068064D">
              <w:rPr>
                <w:rFonts w:ascii="Arial" w:hAnsi="Arial"/>
              </w:rPr>
              <w:t>l</w:t>
            </w:r>
            <w:r w:rsidRPr="0068064D">
              <w:rPr>
                <w:rFonts w:ascii="Arial" w:hAnsi="Arial"/>
              </w:rPr>
              <w:t>zunehmen (z.B. „Filmklappe“)</w:t>
            </w:r>
          </w:p>
          <w:p w:rsidR="00EF56BD" w:rsidRPr="0068064D" w:rsidRDefault="00EF56BD" w:rsidP="0068064D">
            <w:pPr>
              <w:pStyle w:val="Listenabsatz"/>
              <w:numPr>
                <w:ilvl w:val="0"/>
                <w:numId w:val="1"/>
              </w:numPr>
              <w:ind w:left="317"/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>ggf. Veröffentlichung im Internet (z.B. YouTube-Kanal der Niedersachsen Filmklappe)</w:t>
            </w:r>
          </w:p>
        </w:tc>
      </w:tr>
      <w:tr w:rsidR="0068064D" w:rsidRPr="0068064D" w:rsidTr="00223CA4">
        <w:trPr>
          <w:trHeight w:val="368"/>
        </w:trPr>
        <w:tc>
          <w:tcPr>
            <w:tcW w:w="3369" w:type="dxa"/>
          </w:tcPr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>Ort, Datum und Unterschrift der Erziehungsberechtigten</w:t>
            </w:r>
            <w:r w:rsidR="00223CA4" w:rsidRPr="0068064D">
              <w:rPr>
                <w:rFonts w:ascii="Arial" w:hAnsi="Arial"/>
              </w:rPr>
              <w:t xml:space="preserve"> / Personensorgeberechtigten</w:t>
            </w:r>
          </w:p>
          <w:p w:rsidR="00223CA4" w:rsidRPr="0068064D" w:rsidRDefault="00223CA4" w:rsidP="00223CA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8064D">
              <w:rPr>
                <w:rFonts w:ascii="Arial" w:hAnsi="Arial"/>
                <w:sz w:val="16"/>
                <w:szCs w:val="16"/>
              </w:rPr>
              <w:t>(entfällt bei Volljährigkeit der betroffenen Person)</w:t>
            </w:r>
          </w:p>
        </w:tc>
        <w:tc>
          <w:tcPr>
            <w:tcW w:w="6453" w:type="dxa"/>
          </w:tcPr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</w:p>
        </w:tc>
      </w:tr>
      <w:tr w:rsidR="00EF56BD" w:rsidRPr="0068064D" w:rsidTr="00223CA4">
        <w:trPr>
          <w:trHeight w:val="368"/>
        </w:trPr>
        <w:tc>
          <w:tcPr>
            <w:tcW w:w="3369" w:type="dxa"/>
          </w:tcPr>
          <w:p w:rsidR="00EF56BD" w:rsidRPr="0068064D" w:rsidRDefault="00EF56BD" w:rsidP="00223CA4">
            <w:pPr>
              <w:jc w:val="both"/>
              <w:rPr>
                <w:rFonts w:ascii="Arial" w:hAnsi="Arial"/>
              </w:rPr>
            </w:pPr>
            <w:r w:rsidRPr="0068064D">
              <w:rPr>
                <w:rFonts w:ascii="Arial" w:hAnsi="Arial"/>
              </w:rPr>
              <w:t>Ort, Datum und Unterschrift der Schülerin / des Schülers</w:t>
            </w:r>
          </w:p>
        </w:tc>
        <w:tc>
          <w:tcPr>
            <w:tcW w:w="6453" w:type="dxa"/>
          </w:tcPr>
          <w:p w:rsidR="00223CA4" w:rsidRPr="0068064D" w:rsidRDefault="00223CA4" w:rsidP="00223CA4">
            <w:pPr>
              <w:jc w:val="both"/>
              <w:rPr>
                <w:rFonts w:ascii="Arial" w:hAnsi="Arial"/>
              </w:rPr>
            </w:pPr>
          </w:p>
          <w:p w:rsidR="00223CA4" w:rsidRPr="0068064D" w:rsidRDefault="00223CA4" w:rsidP="00223CA4">
            <w:pPr>
              <w:jc w:val="both"/>
              <w:rPr>
                <w:rFonts w:ascii="Arial" w:hAnsi="Arial"/>
              </w:rPr>
            </w:pPr>
          </w:p>
        </w:tc>
      </w:tr>
    </w:tbl>
    <w:p w:rsidR="00292C7D" w:rsidRPr="0068064D" w:rsidRDefault="00292C7D" w:rsidP="00223CA4">
      <w:pPr>
        <w:jc w:val="both"/>
      </w:pPr>
    </w:p>
    <w:sectPr w:rsidR="00292C7D" w:rsidRPr="0068064D" w:rsidSect="0068064D"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18BE"/>
    <w:multiLevelType w:val="hybridMultilevel"/>
    <w:tmpl w:val="DC5415CC"/>
    <w:lvl w:ilvl="0" w:tplc="6D3AE3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7D"/>
    <w:rsid w:val="000F1488"/>
    <w:rsid w:val="00172478"/>
    <w:rsid w:val="001F65B9"/>
    <w:rsid w:val="00223CA4"/>
    <w:rsid w:val="00292C7D"/>
    <w:rsid w:val="00390152"/>
    <w:rsid w:val="005C5000"/>
    <w:rsid w:val="0068064D"/>
    <w:rsid w:val="007F1F56"/>
    <w:rsid w:val="00B04E68"/>
    <w:rsid w:val="00C0031E"/>
    <w:rsid w:val="00E552D3"/>
    <w:rsid w:val="00EF56BD"/>
    <w:rsid w:val="00F81AA4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0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97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98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20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6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777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52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5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2428-D4B3-4644-9CDA-0A4D8344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OBS Steimbke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Stremski</dc:creator>
  <cp:lastModifiedBy>Ahlborn, Karl-Wilhelm</cp:lastModifiedBy>
  <cp:revision>5</cp:revision>
  <dcterms:created xsi:type="dcterms:W3CDTF">2017-08-20T17:42:00Z</dcterms:created>
  <dcterms:modified xsi:type="dcterms:W3CDTF">2017-08-20T18:06:00Z</dcterms:modified>
</cp:coreProperties>
</file>