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718" w:rsidRDefault="00E94053" w:rsidP="00081389">
      <w:pPr>
        <w:framePr w:wrap="auto" w:vAnchor="text" w:hAnchor="page" w:x="1141" w:y="-649"/>
      </w:pPr>
      <w:r>
        <w:object w:dxaOrig="8392"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53.4pt" o:ole="" fillcolor="window">
            <v:imagedata r:id="rId7" o:title=""/>
          </v:shape>
          <o:OLEObject Type="Embed" ProgID="MSDraw" ShapeID="_x0000_i1025" DrawAspect="Content" ObjectID="_1606203213" r:id="rId8">
            <o:FieldCodes>\* MERGEFORMAT</o:FieldCodes>
          </o:OLEObject>
        </w:object>
      </w:r>
    </w:p>
    <w:p w:rsidR="00984718" w:rsidRPr="00E94053" w:rsidRDefault="00984718" w:rsidP="00081389">
      <w:pPr>
        <w:framePr w:hSpace="141" w:wrap="auto" w:vAnchor="text" w:hAnchor="page" w:x="1444" w:y="419"/>
        <w:rPr>
          <w:rFonts w:ascii="ArchitextOneType" w:hAnsi="ArchitextOneType"/>
          <w:sz w:val="28"/>
          <w:szCs w:val="28"/>
        </w:rPr>
      </w:pPr>
      <w:r w:rsidRPr="00E94053">
        <w:rPr>
          <w:rFonts w:ascii="ArchitextOneType" w:hAnsi="ArchitextOneType"/>
          <w:sz w:val="28"/>
          <w:szCs w:val="28"/>
        </w:rPr>
        <w:t>Heinrich-Middendorf</w:t>
      </w:r>
      <w:r w:rsidR="00AE6457" w:rsidRPr="00E94053">
        <w:rPr>
          <w:rFonts w:ascii="ArchitextOneType" w:hAnsi="ArchitextOneType"/>
          <w:sz w:val="28"/>
          <w:szCs w:val="28"/>
        </w:rPr>
        <w:t>-</w:t>
      </w:r>
      <w:r w:rsidR="009B5F32" w:rsidRPr="00E94053">
        <w:rPr>
          <w:rFonts w:ascii="ArchitextOneType" w:hAnsi="ArchitextOneType"/>
          <w:sz w:val="28"/>
          <w:szCs w:val="28"/>
        </w:rPr>
        <w:t>Obers</w:t>
      </w:r>
      <w:r w:rsidR="003D3816" w:rsidRPr="00E94053">
        <w:rPr>
          <w:rFonts w:ascii="ArchitextOneType" w:hAnsi="ArchitextOneType"/>
          <w:sz w:val="28"/>
          <w:szCs w:val="28"/>
        </w:rPr>
        <w:t xml:space="preserve">chule  </w:t>
      </w:r>
      <w:r w:rsidR="00AE6457" w:rsidRPr="00E94053">
        <w:rPr>
          <w:rFonts w:ascii="ArchitextOneType" w:hAnsi="ArchitextOneType"/>
          <w:sz w:val="28"/>
          <w:szCs w:val="28"/>
        </w:rPr>
        <w:t xml:space="preserve"> </w:t>
      </w:r>
    </w:p>
    <w:p w:rsidR="00081389" w:rsidRDefault="00081389" w:rsidP="00651A80">
      <w:pPr>
        <w:rPr>
          <w:rFonts w:asciiTheme="minorHAnsi" w:eastAsiaTheme="minorEastAsia" w:hAnsiTheme="minorHAnsi" w:cstheme="minorBidi"/>
          <w:sz w:val="22"/>
          <w:szCs w:val="22"/>
        </w:rPr>
      </w:pPr>
    </w:p>
    <w:p w:rsidR="00081389" w:rsidRDefault="00081389" w:rsidP="00081389">
      <w:pPr>
        <w:rPr>
          <w:rFonts w:asciiTheme="minorHAnsi" w:eastAsiaTheme="minorEastAsia" w:hAnsiTheme="minorHAnsi" w:cstheme="minorBidi"/>
          <w:sz w:val="22"/>
          <w:szCs w:val="22"/>
        </w:rPr>
      </w:pPr>
    </w:p>
    <w:p w:rsidR="00081389" w:rsidRDefault="00081389" w:rsidP="00081389">
      <w:pPr>
        <w:rPr>
          <w:rFonts w:asciiTheme="minorHAnsi" w:eastAsiaTheme="minorEastAsia" w:hAnsiTheme="minorHAnsi" w:cstheme="minorBidi"/>
          <w:sz w:val="22"/>
          <w:szCs w:val="22"/>
        </w:rPr>
      </w:pPr>
    </w:p>
    <w:p w:rsidR="00081389" w:rsidRP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Sehr geehrte Eltern,</w:t>
      </w:r>
    </w:p>
    <w:p w:rsid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 xml:space="preserve">ab dem kommenden Schuljahr hat Ihr Kind die Möglichkeit </w:t>
      </w:r>
      <w:r w:rsidRPr="00651A80">
        <w:rPr>
          <w:rFonts w:asciiTheme="minorHAnsi" w:eastAsiaTheme="minorEastAsia" w:hAnsiTheme="minorHAnsi" w:cstheme="minorBidi"/>
          <w:b/>
          <w:sz w:val="22"/>
          <w:szCs w:val="22"/>
        </w:rPr>
        <w:t>Französisch</w:t>
      </w:r>
      <w:r w:rsidRPr="00651A80">
        <w:rPr>
          <w:rFonts w:asciiTheme="minorHAnsi" w:eastAsiaTheme="minorEastAsia" w:hAnsiTheme="minorHAnsi" w:cstheme="minorBidi"/>
          <w:sz w:val="22"/>
          <w:szCs w:val="22"/>
        </w:rPr>
        <w:t xml:space="preserve"> als zweite Fremdsprache zu wählen.</w:t>
      </w:r>
    </w:p>
    <w:p w:rsidR="00081389" w:rsidRPr="00651A80" w:rsidRDefault="00081389" w:rsidP="00081389">
      <w:pPr>
        <w:rPr>
          <w:rFonts w:asciiTheme="minorHAnsi" w:eastAsiaTheme="minorEastAsia" w:hAnsiTheme="minorHAnsi" w:cstheme="minorBidi"/>
          <w:sz w:val="22"/>
          <w:szCs w:val="22"/>
        </w:rPr>
      </w:pPr>
    </w:p>
    <w:p w:rsid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 xml:space="preserve">Oberstes </w:t>
      </w:r>
      <w:r w:rsidRPr="00651A80">
        <w:rPr>
          <w:rFonts w:asciiTheme="minorHAnsi" w:eastAsiaTheme="minorEastAsia" w:hAnsiTheme="minorHAnsi" w:cstheme="minorBidi"/>
          <w:b/>
          <w:sz w:val="22"/>
          <w:szCs w:val="22"/>
        </w:rPr>
        <w:t>Ziel</w:t>
      </w:r>
      <w:r w:rsidRPr="00651A80">
        <w:rPr>
          <w:rFonts w:asciiTheme="minorHAnsi" w:eastAsiaTheme="minorEastAsia" w:hAnsiTheme="minorHAnsi" w:cstheme="minorBidi"/>
          <w:sz w:val="22"/>
          <w:szCs w:val="22"/>
        </w:rPr>
        <w:t xml:space="preserve"> des Französischunterrichts ist es, bei den Schülerinnen und Schülern die Bereitschaft und Fähigkeit zu entwickeln, sich in der französischen Sprache in einfachen Alltagssituationen mündlich und schriftlich zu verständigen. </w:t>
      </w:r>
      <w:bookmarkStart w:id="0" w:name="_GoBack"/>
      <w:bookmarkEnd w:id="0"/>
    </w:p>
    <w:p w:rsidR="00081389" w:rsidRPr="00651A80" w:rsidRDefault="00081389" w:rsidP="00081389">
      <w:pPr>
        <w:rPr>
          <w:rFonts w:asciiTheme="minorHAnsi" w:eastAsiaTheme="minorEastAsia" w:hAnsiTheme="minorHAnsi" w:cstheme="minorBidi"/>
          <w:sz w:val="22"/>
          <w:szCs w:val="22"/>
        </w:rPr>
      </w:pPr>
    </w:p>
    <w:p w:rsid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 xml:space="preserve">Als zusätzliche Motivation hat bislang alle zwei Jahre ein </w:t>
      </w:r>
      <w:r w:rsidRPr="00651A80">
        <w:rPr>
          <w:rFonts w:asciiTheme="minorHAnsi" w:eastAsiaTheme="minorEastAsia" w:hAnsiTheme="minorHAnsi" w:cstheme="minorBidi"/>
          <w:b/>
          <w:sz w:val="22"/>
          <w:szCs w:val="22"/>
        </w:rPr>
        <w:t>Schüleraustausch</w:t>
      </w:r>
      <w:r w:rsidRPr="00651A80">
        <w:rPr>
          <w:rFonts w:asciiTheme="minorHAnsi" w:eastAsiaTheme="minorEastAsia" w:hAnsiTheme="minorHAnsi" w:cstheme="minorBidi"/>
          <w:sz w:val="22"/>
          <w:szCs w:val="22"/>
        </w:rPr>
        <w:t xml:space="preserve"> mit unserer Partnerschule in Rochefort stattgefunden  und den Kindern die Möglichkeit geboten, Land und Leute selbst kennen zu lernen. Wir wollen uns bemühen, den Austausch ab dem kommenden Schuljahr wieder aufleben zu lassen.</w:t>
      </w:r>
    </w:p>
    <w:p w:rsidR="00081389" w:rsidRPr="00651A80" w:rsidRDefault="00081389" w:rsidP="00081389">
      <w:pPr>
        <w:rPr>
          <w:rFonts w:asciiTheme="minorHAnsi" w:eastAsiaTheme="minorEastAsia" w:hAnsiTheme="minorHAnsi" w:cstheme="minorBidi"/>
          <w:sz w:val="22"/>
          <w:szCs w:val="22"/>
        </w:rPr>
      </w:pPr>
    </w:p>
    <w:p w:rsid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b/>
          <w:sz w:val="22"/>
          <w:szCs w:val="22"/>
        </w:rPr>
        <w:t>Allgemein</w:t>
      </w:r>
      <w:r w:rsidRPr="00651A80">
        <w:rPr>
          <w:rFonts w:asciiTheme="minorHAnsi" w:eastAsiaTheme="minorEastAsia" w:hAnsiTheme="minorHAnsi" w:cstheme="minorBidi"/>
          <w:sz w:val="22"/>
          <w:szCs w:val="22"/>
        </w:rPr>
        <w:t xml:space="preserve"> ist zu bedenken, dass die Wahl der zweiten Fremdsprache ausschließlich in Klasse 6 möglich ist. Erwähnenswert ist ebenfalls, dass, falls nach Beendigung der Oberschule der Besuch eines Fachgymnasiums angestrebt wird, die Erfordernisse für die zweite Fremdsprache erfüllt sind. Ebenso benötigt Ihr Kind im Falle eines Wechsels auf das Gymnasium Französisch als zweite Fremdsprache. Der Französischunterricht findet wöchentlich vierstündig im Rahmen des Wahlpflichtunterrichts statt.</w:t>
      </w:r>
    </w:p>
    <w:p w:rsidR="00081389" w:rsidRPr="00651A80" w:rsidRDefault="00081389" w:rsidP="00081389">
      <w:pPr>
        <w:rPr>
          <w:rFonts w:asciiTheme="minorHAnsi" w:eastAsiaTheme="minorEastAsia" w:hAnsiTheme="minorHAnsi" w:cstheme="minorBidi"/>
          <w:sz w:val="22"/>
          <w:szCs w:val="22"/>
        </w:rPr>
      </w:pPr>
    </w:p>
    <w:p w:rsid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Bedenken Sie aber bitte bei der Wahl des Wahlpflichtkurses Französisch, dass eine zweite Fremdsprache auch einen zeitlichen</w:t>
      </w:r>
      <w:r w:rsidRPr="00651A80">
        <w:rPr>
          <w:rFonts w:asciiTheme="minorHAnsi" w:eastAsiaTheme="minorEastAsia" w:hAnsiTheme="minorHAnsi" w:cstheme="minorBidi"/>
          <w:b/>
          <w:sz w:val="22"/>
          <w:szCs w:val="22"/>
        </w:rPr>
        <w:t xml:space="preserve"> Arbeitsaufwand</w:t>
      </w:r>
      <w:r w:rsidRPr="00651A80">
        <w:rPr>
          <w:rFonts w:asciiTheme="minorHAnsi" w:eastAsiaTheme="minorEastAsia" w:hAnsiTheme="minorHAnsi" w:cstheme="minorBidi"/>
          <w:sz w:val="22"/>
          <w:szCs w:val="22"/>
        </w:rPr>
        <w:t xml:space="preserve"> für Ihr Kind bedeutet. Pro Schuljahr werden fünf Arbeiten geschrieben. Dazu kommen Vokabeltests und weitere fachspezifische Leistungen. Ihr Kind sollte </w:t>
      </w:r>
      <w:r w:rsidRPr="00651A80">
        <w:rPr>
          <w:rFonts w:asciiTheme="minorHAnsi" w:eastAsiaTheme="minorEastAsia" w:hAnsiTheme="minorHAnsi" w:cstheme="minorBidi"/>
          <w:b/>
          <w:sz w:val="22"/>
          <w:szCs w:val="22"/>
        </w:rPr>
        <w:t>deshalb mindestens gute bis befriedigende Leistungen in den Fächern Deutsch und Englisch</w:t>
      </w:r>
      <w:r w:rsidRPr="00651A80">
        <w:rPr>
          <w:rFonts w:asciiTheme="minorHAnsi" w:eastAsiaTheme="minorEastAsia" w:hAnsiTheme="minorHAnsi" w:cstheme="minorBidi"/>
          <w:sz w:val="22"/>
          <w:szCs w:val="22"/>
        </w:rPr>
        <w:t xml:space="preserve"> sowie </w:t>
      </w:r>
      <w:r w:rsidRPr="00651A80">
        <w:rPr>
          <w:rFonts w:asciiTheme="minorHAnsi" w:eastAsiaTheme="minorEastAsia" w:hAnsiTheme="minorHAnsi" w:cstheme="minorBidi"/>
          <w:b/>
          <w:sz w:val="22"/>
          <w:szCs w:val="22"/>
        </w:rPr>
        <w:t>zufriedenstellende Leistungen in den übrigen Fächern</w:t>
      </w:r>
      <w:r w:rsidRPr="00651A80">
        <w:rPr>
          <w:rFonts w:asciiTheme="minorHAnsi" w:eastAsiaTheme="minorEastAsia" w:hAnsiTheme="minorHAnsi" w:cstheme="minorBidi"/>
          <w:sz w:val="22"/>
          <w:szCs w:val="22"/>
        </w:rPr>
        <w:t xml:space="preserve"> aufweisen und </w:t>
      </w:r>
      <w:r w:rsidRPr="00651A80">
        <w:rPr>
          <w:rFonts w:asciiTheme="minorHAnsi" w:eastAsiaTheme="minorEastAsia" w:hAnsiTheme="minorHAnsi" w:cstheme="minorBidi"/>
          <w:b/>
          <w:sz w:val="22"/>
          <w:szCs w:val="22"/>
        </w:rPr>
        <w:t>Zeit und Lust</w:t>
      </w:r>
      <w:r w:rsidRPr="00651A80">
        <w:rPr>
          <w:rFonts w:asciiTheme="minorHAnsi" w:eastAsiaTheme="minorEastAsia" w:hAnsiTheme="minorHAnsi" w:cstheme="minorBidi"/>
          <w:sz w:val="22"/>
          <w:szCs w:val="22"/>
        </w:rPr>
        <w:t xml:space="preserve"> haben, die neue Sprache zu erlernen. Die Abwahl des Faches ist nur nach jedem vollendeten Schuljahr möglich, jedoch nicht nach Klasse 9.</w:t>
      </w:r>
    </w:p>
    <w:p w:rsidR="00081389" w:rsidRPr="00651A80" w:rsidRDefault="00081389" w:rsidP="00081389">
      <w:pPr>
        <w:rPr>
          <w:rFonts w:asciiTheme="minorHAnsi" w:eastAsiaTheme="minorEastAsia" w:hAnsiTheme="minorHAnsi" w:cstheme="minorBidi"/>
          <w:sz w:val="22"/>
          <w:szCs w:val="22"/>
        </w:rPr>
      </w:pPr>
    </w:p>
    <w:p w:rsidR="00081389"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 xml:space="preserve">Um einen ersten Einblick in den Französischunterricht zu gewähren, bietet die Klasse 6 des WPK Französisch am </w:t>
      </w:r>
      <w:r w:rsidRPr="00651A80">
        <w:rPr>
          <w:rFonts w:asciiTheme="minorHAnsi" w:eastAsiaTheme="minorEastAsia" w:hAnsiTheme="minorHAnsi" w:cstheme="minorBidi"/>
          <w:b/>
          <w:sz w:val="22"/>
          <w:szCs w:val="22"/>
        </w:rPr>
        <w:t>Dienstag, dem 01.06.2017</w:t>
      </w:r>
      <w:r w:rsidRPr="00651A80">
        <w:rPr>
          <w:rFonts w:asciiTheme="minorHAnsi" w:eastAsiaTheme="minorEastAsia" w:hAnsiTheme="minorHAnsi" w:cstheme="minorBidi"/>
          <w:sz w:val="22"/>
          <w:szCs w:val="22"/>
        </w:rPr>
        <w:t xml:space="preserve">, vormittags eine </w:t>
      </w:r>
      <w:r w:rsidRPr="00651A80">
        <w:rPr>
          <w:rFonts w:asciiTheme="minorHAnsi" w:eastAsiaTheme="minorEastAsia" w:hAnsiTheme="minorHAnsi" w:cstheme="minorBidi"/>
          <w:b/>
          <w:sz w:val="22"/>
          <w:szCs w:val="22"/>
        </w:rPr>
        <w:t>Schnupperstunde</w:t>
      </w:r>
      <w:r w:rsidRPr="00651A80">
        <w:rPr>
          <w:rFonts w:asciiTheme="minorHAnsi" w:eastAsiaTheme="minorEastAsia" w:hAnsiTheme="minorHAnsi" w:cstheme="minorBidi"/>
          <w:sz w:val="22"/>
          <w:szCs w:val="22"/>
        </w:rPr>
        <w:t xml:space="preserve"> an, an der Ihr Kind bei Interesse ganz unverbindlich teilnehmen kann.</w:t>
      </w:r>
      <w:r w:rsidR="00081389">
        <w:rPr>
          <w:rFonts w:asciiTheme="minorHAnsi" w:eastAsiaTheme="minorEastAsia" w:hAnsiTheme="minorHAnsi" w:cstheme="minorBidi"/>
          <w:sz w:val="22"/>
          <w:szCs w:val="22"/>
        </w:rPr>
        <w:t xml:space="preserve"> </w:t>
      </w:r>
    </w:p>
    <w:p w:rsidR="00081389" w:rsidRDefault="00081389" w:rsidP="00081389">
      <w:pPr>
        <w:rPr>
          <w:rFonts w:asciiTheme="minorHAnsi" w:eastAsiaTheme="minorEastAsia" w:hAnsiTheme="minorHAnsi" w:cstheme="minorBidi"/>
          <w:sz w:val="22"/>
          <w:szCs w:val="22"/>
        </w:rPr>
      </w:pPr>
    </w:p>
    <w:p w:rsid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 xml:space="preserve">Für Fragen und weitere Informationen stehe ich Ihnen unter der E-Mailadresse </w:t>
      </w:r>
      <w:hyperlink r:id="rId9" w:history="1">
        <w:r w:rsidRPr="00651A80">
          <w:rPr>
            <w:rFonts w:asciiTheme="minorHAnsi" w:eastAsiaTheme="minorEastAsia" w:hAnsiTheme="minorHAnsi" w:cstheme="minorBidi"/>
            <w:color w:val="0000FF" w:themeColor="hyperlink"/>
            <w:sz w:val="22"/>
            <w:szCs w:val="22"/>
            <w:u w:val="single"/>
          </w:rPr>
          <w:t>beelmann@heinrich-middendorf-oberschule.de</w:t>
        </w:r>
      </w:hyperlink>
      <w:r w:rsidRPr="00651A80">
        <w:rPr>
          <w:rFonts w:asciiTheme="minorHAnsi" w:eastAsiaTheme="minorEastAsia" w:hAnsiTheme="minorHAnsi" w:cstheme="minorBidi"/>
          <w:sz w:val="22"/>
          <w:szCs w:val="22"/>
        </w:rPr>
        <w:t xml:space="preserve"> zur Verfügung. Ebenfalls dürfen Sie bei Bedarf gern die Englisch- bzw. Klassenlehrerin ihres Kindes  unter </w:t>
      </w:r>
      <w:hyperlink r:id="rId10" w:history="1">
        <w:r w:rsidRPr="00651A80">
          <w:rPr>
            <w:rFonts w:asciiTheme="minorHAnsi" w:eastAsiaTheme="minorEastAsia" w:hAnsiTheme="minorHAnsi" w:cstheme="minorBidi"/>
            <w:color w:val="0000FF" w:themeColor="hyperlink"/>
            <w:sz w:val="22"/>
            <w:szCs w:val="22"/>
            <w:u w:val="single"/>
          </w:rPr>
          <w:t>wathall@heinrich-middendorf-oberschule.de</w:t>
        </w:r>
      </w:hyperlink>
      <w:r w:rsidRPr="00651A80">
        <w:rPr>
          <w:rFonts w:asciiTheme="minorHAnsi" w:eastAsiaTheme="minorEastAsia" w:hAnsiTheme="minorHAnsi" w:cstheme="minorBidi"/>
          <w:sz w:val="22"/>
          <w:szCs w:val="22"/>
        </w:rPr>
        <w:t xml:space="preserve"> bzw. </w:t>
      </w:r>
      <w:hyperlink r:id="rId11" w:history="1">
        <w:r w:rsidRPr="00651A80">
          <w:rPr>
            <w:rFonts w:asciiTheme="minorHAnsi" w:eastAsiaTheme="minorEastAsia" w:hAnsiTheme="minorHAnsi" w:cstheme="minorBidi"/>
            <w:color w:val="0000FF" w:themeColor="hyperlink"/>
            <w:sz w:val="22"/>
            <w:szCs w:val="22"/>
            <w:u w:val="single"/>
          </w:rPr>
          <w:t>natelberg@heinrich-middendorf-oberschule.de</w:t>
        </w:r>
      </w:hyperlink>
      <w:r w:rsidRPr="00651A80">
        <w:rPr>
          <w:rFonts w:asciiTheme="minorHAnsi" w:eastAsiaTheme="minorEastAsia" w:hAnsiTheme="minorHAnsi" w:cstheme="minorBidi"/>
          <w:sz w:val="22"/>
          <w:szCs w:val="22"/>
        </w:rPr>
        <w:t xml:space="preserve"> kontaktieren.</w:t>
      </w:r>
    </w:p>
    <w:p w:rsidR="00081389" w:rsidRPr="00651A80" w:rsidRDefault="00081389" w:rsidP="00081389">
      <w:pPr>
        <w:rPr>
          <w:rFonts w:asciiTheme="minorHAnsi" w:eastAsiaTheme="minorEastAsia" w:hAnsiTheme="minorHAnsi" w:cstheme="minorBidi"/>
          <w:sz w:val="22"/>
          <w:szCs w:val="22"/>
        </w:rPr>
      </w:pPr>
    </w:p>
    <w:p w:rsidR="00651A80" w:rsidRDefault="00651A80" w:rsidP="00081389">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 xml:space="preserve">Bitte teilen Sie uns </w:t>
      </w:r>
      <w:r w:rsidRPr="00651A80">
        <w:rPr>
          <w:rFonts w:asciiTheme="minorHAnsi" w:eastAsiaTheme="minorEastAsia" w:hAnsiTheme="minorHAnsi" w:cstheme="minorBidi"/>
          <w:b/>
          <w:sz w:val="22"/>
          <w:szCs w:val="22"/>
        </w:rPr>
        <w:t>bis zum 09. Juni</w:t>
      </w:r>
      <w:r w:rsidRPr="00651A80">
        <w:rPr>
          <w:rFonts w:asciiTheme="minorHAnsi" w:eastAsiaTheme="minorEastAsia" w:hAnsiTheme="minorHAnsi" w:cstheme="minorBidi"/>
          <w:sz w:val="22"/>
          <w:szCs w:val="22"/>
        </w:rPr>
        <w:t xml:space="preserve"> verbindlich mit, ob Ihr Kind ab dem kommenden Schuljahr am WPK Französisch teilnimmt.</w:t>
      </w:r>
    </w:p>
    <w:p w:rsidR="00081389" w:rsidRPr="00651A80" w:rsidRDefault="00081389" w:rsidP="00081389">
      <w:pPr>
        <w:rPr>
          <w:rFonts w:asciiTheme="minorHAnsi" w:eastAsiaTheme="minorEastAsia" w:hAnsiTheme="minorHAnsi" w:cstheme="minorBidi"/>
          <w:sz w:val="22"/>
          <w:szCs w:val="22"/>
        </w:rPr>
      </w:pPr>
    </w:p>
    <w:p w:rsidR="00651A80" w:rsidRPr="00651A80" w:rsidRDefault="00651A80" w:rsidP="00651A80">
      <w:pPr>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Mit freundlichen Grüßen</w:t>
      </w:r>
    </w:p>
    <w:p w:rsidR="00651A80" w:rsidRPr="00651A80" w:rsidRDefault="00651A80" w:rsidP="00651A80">
      <w:pPr>
        <w:rPr>
          <w:rFonts w:asciiTheme="minorHAnsi" w:eastAsiaTheme="minorEastAsia" w:hAnsiTheme="minorHAnsi" w:cstheme="minorBidi"/>
          <w:sz w:val="16"/>
          <w:szCs w:val="16"/>
        </w:rPr>
      </w:pPr>
    </w:p>
    <w:p w:rsidR="00651A80" w:rsidRPr="00651A80" w:rsidRDefault="00651A80" w:rsidP="00651A80">
      <w:pPr>
        <w:rPr>
          <w:rFonts w:asciiTheme="minorHAnsi" w:eastAsiaTheme="minorEastAsia" w:hAnsiTheme="minorHAnsi" w:cstheme="minorBidi"/>
          <w:sz w:val="28"/>
          <w:szCs w:val="28"/>
        </w:rPr>
      </w:pPr>
    </w:p>
    <w:p w:rsidR="00651A80" w:rsidRPr="00651A80" w:rsidRDefault="00651A80" w:rsidP="00651A80">
      <w:pPr>
        <w:rPr>
          <w:rFonts w:asciiTheme="minorHAnsi" w:eastAsiaTheme="minorEastAsia" w:hAnsiTheme="minorHAnsi" w:cstheme="minorBidi"/>
          <w:i/>
          <w:sz w:val="22"/>
          <w:szCs w:val="22"/>
        </w:rPr>
      </w:pPr>
      <w:r w:rsidRPr="00651A80">
        <w:rPr>
          <w:rFonts w:asciiTheme="minorHAnsi" w:eastAsiaTheme="minorEastAsia" w:hAnsiTheme="minorHAnsi" w:cstheme="minorBidi"/>
          <w:i/>
          <w:sz w:val="22"/>
          <w:szCs w:val="22"/>
        </w:rPr>
        <w:t>A. Beelmann, Fachleitung</w:t>
      </w:r>
    </w:p>
    <w:p w:rsidR="00651A80" w:rsidRPr="00651A80" w:rsidRDefault="00651A80" w:rsidP="00651A80">
      <w:pPr>
        <w:spacing w:after="200" w:line="276" w:lineRule="auto"/>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sym w:font="Wingdings 2" w:char="F026"/>
      </w:r>
      <w:r w:rsidRPr="00651A80">
        <w:rPr>
          <w:rFonts w:asciiTheme="minorHAnsi" w:eastAsiaTheme="minorEastAsia" w:hAnsiTheme="minorHAnsi" w:cstheme="minorBidi"/>
          <w:sz w:val="22"/>
          <w:szCs w:val="22"/>
        </w:rPr>
        <w:t>-----------------------------------------------------------------------------------------------------------------------------------</w:t>
      </w:r>
    </w:p>
    <w:p w:rsidR="00651A80" w:rsidRPr="00651A80" w:rsidRDefault="00651A80" w:rsidP="00651A80">
      <w:pPr>
        <w:spacing w:after="200" w:line="276" w:lineRule="auto"/>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Name des Kindes: ________________________________</w:t>
      </w:r>
      <w:r w:rsidRPr="00651A80">
        <w:rPr>
          <w:rFonts w:asciiTheme="minorHAnsi" w:eastAsiaTheme="minorEastAsia" w:hAnsiTheme="minorHAnsi" w:cstheme="minorBidi"/>
          <w:sz w:val="22"/>
          <w:szCs w:val="22"/>
        </w:rPr>
        <w:tab/>
        <w:t>zukünftige  Klasse: 6___</w:t>
      </w:r>
    </w:p>
    <w:p w:rsidR="00651A80" w:rsidRPr="00651A80" w:rsidRDefault="00E6677A" w:rsidP="00651A80">
      <w:pPr>
        <w:spacing w:after="200" w:line="276" w:lineRule="auto"/>
        <w:rPr>
          <w:rFonts w:asciiTheme="minorHAnsi" w:eastAsiaTheme="minorEastAsia" w:hAnsiTheme="minorHAnsi" w:cstheme="minorBid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290830</wp:posOffset>
                </wp:positionV>
                <wp:extent cx="190500" cy="180975"/>
                <wp:effectExtent l="0" t="0" r="0"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C80B7" id="Rectangle 2" o:spid="_x0000_s1026" style="position:absolute;margin-left:-1.85pt;margin-top:22.9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tzHw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"/>
            </w:pict>
          </mc:Fallback>
        </mc:AlternateContent>
      </w:r>
      <w:r w:rsidR="00651A80" w:rsidRPr="00651A80">
        <w:rPr>
          <w:rFonts w:asciiTheme="minorHAnsi" w:eastAsiaTheme="minorEastAsia" w:hAnsiTheme="minorHAnsi" w:cstheme="minorBidi"/>
          <w:sz w:val="22"/>
          <w:szCs w:val="22"/>
        </w:rPr>
        <w:t xml:space="preserve">Ich melde mein Kind </w:t>
      </w:r>
    </w:p>
    <w:p w:rsidR="00651A80" w:rsidRPr="00651A80" w:rsidRDefault="00E6677A" w:rsidP="00651A80">
      <w:pPr>
        <w:spacing w:after="200" w:line="276" w:lineRule="auto"/>
        <w:ind w:firstLine="708"/>
        <w:rPr>
          <w:rFonts w:asciiTheme="minorHAnsi" w:eastAsiaTheme="minorEastAsia" w:hAnsiTheme="minorHAnsi" w:cstheme="minorBid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300990</wp:posOffset>
                </wp:positionV>
                <wp:extent cx="190500" cy="18097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8D598" id="Rectangle 3" o:spid="_x0000_s1026" style="position:absolute;margin-left:-1.85pt;margin-top:23.7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dQHwIAADs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"/>
            </w:pict>
          </mc:Fallback>
        </mc:AlternateContent>
      </w:r>
      <w:r w:rsidR="00651A80" w:rsidRPr="00651A80">
        <w:rPr>
          <w:rFonts w:asciiTheme="minorHAnsi" w:eastAsiaTheme="minorEastAsia" w:hAnsiTheme="minorHAnsi" w:cstheme="minorBidi"/>
          <w:sz w:val="22"/>
          <w:szCs w:val="22"/>
        </w:rPr>
        <w:t>für das kommende Schuljahr verbindlich für den Wahlpflichtkurs Französisch an.</w:t>
      </w:r>
    </w:p>
    <w:p w:rsidR="00651A80" w:rsidRPr="00651A80" w:rsidRDefault="00651A80" w:rsidP="00651A80">
      <w:pPr>
        <w:spacing w:after="200" w:line="276" w:lineRule="auto"/>
        <w:ind w:firstLine="708"/>
        <w:rPr>
          <w:rFonts w:asciiTheme="minorHAnsi" w:eastAsiaTheme="minorEastAsia" w:hAnsiTheme="minorHAnsi" w:cstheme="minorBidi"/>
          <w:sz w:val="22"/>
          <w:szCs w:val="22"/>
        </w:rPr>
      </w:pPr>
      <w:r w:rsidRPr="00651A80">
        <w:rPr>
          <w:rFonts w:asciiTheme="minorHAnsi" w:eastAsiaTheme="minorEastAsia" w:hAnsiTheme="minorHAnsi" w:cstheme="minorBidi"/>
          <w:sz w:val="22"/>
          <w:szCs w:val="22"/>
        </w:rPr>
        <w:t>nicht für den Wahlpflichtkurs Französisch an.</w:t>
      </w:r>
    </w:p>
    <w:p w:rsidR="005B512D" w:rsidRDefault="00651A80" w:rsidP="00081389">
      <w:pPr>
        <w:spacing w:after="200" w:line="480" w:lineRule="auto"/>
        <w:rPr>
          <w:rFonts w:asciiTheme="minorHAnsi" w:hAnsiTheme="minorHAnsi"/>
          <w:sz w:val="24"/>
          <w:szCs w:val="24"/>
        </w:rPr>
      </w:pPr>
      <w:r w:rsidRPr="00651A80">
        <w:rPr>
          <w:rFonts w:asciiTheme="minorHAnsi" w:eastAsiaTheme="minorEastAsia" w:hAnsiTheme="minorHAnsi" w:cstheme="minorBidi"/>
          <w:sz w:val="22"/>
          <w:szCs w:val="22"/>
        </w:rPr>
        <w:t xml:space="preserve">Unterschrift der/des Erziehungsberechtigten: _________________________________ </w:t>
      </w:r>
    </w:p>
    <w:sectPr w:rsidR="005B512D" w:rsidSect="00845CAE">
      <w:headerReference w:type="default" r:id="rId12"/>
      <w:footnotePr>
        <w:numFmt w:val="lowerRoman"/>
      </w:footnotePr>
      <w:endnotePr>
        <w:numFmt w:val="decimal"/>
      </w:endnotePr>
      <w:type w:val="continuous"/>
      <w:pgSz w:w="11907" w:h="16840" w:code="9"/>
      <w:pgMar w:top="851" w:right="1134" w:bottom="851" w:left="1134"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E53" w:rsidRDefault="00DA0E53">
      <w:r>
        <w:separator/>
      </w:r>
    </w:p>
  </w:endnote>
  <w:endnote w:type="continuationSeparator" w:id="0">
    <w:p w:rsidR="00DA0E53" w:rsidRDefault="00DA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default"/>
    <w:sig w:usb0="00000003" w:usb1="00000000" w:usb2="00000000" w:usb3="00000000" w:csb0="00000001" w:csb1="00000000"/>
  </w:font>
  <w:font w:name="ArchitextOneType">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E53" w:rsidRDefault="00DA0E53">
      <w:r>
        <w:separator/>
      </w:r>
    </w:p>
  </w:footnote>
  <w:footnote w:type="continuationSeparator" w:id="0">
    <w:p w:rsidR="00DA0E53" w:rsidRDefault="00DA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090" w:rsidRDefault="00E6677A">
    <w:pPr>
      <w:pStyle w:val="Kopfzeile"/>
    </w:pPr>
    <w:r>
      <w:rPr>
        <w:noProof/>
      </w:rPr>
      <mc:AlternateContent>
        <mc:Choice Requires="wps">
          <w:drawing>
            <wp:anchor distT="0" distB="0" distL="114300" distR="114300" simplePos="0" relativeHeight="251658752" behindDoc="0" locked="1" layoutInCell="0" allowOverlap="1">
              <wp:simplePos x="0" y="0"/>
              <wp:positionH relativeFrom="page">
                <wp:posOffset>215900</wp:posOffset>
              </wp:positionH>
              <wp:positionV relativeFrom="page">
                <wp:posOffset>7560945</wp:posOffset>
              </wp:positionV>
              <wp:extent cx="91440" cy="0"/>
              <wp:effectExtent l="6350" t="7620" r="698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2468"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4.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HDw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" o:allowincell="f">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page">
                <wp:posOffset>215900</wp:posOffset>
              </wp:positionH>
              <wp:positionV relativeFrom="page">
                <wp:posOffset>5328920</wp:posOffset>
              </wp:positionV>
              <wp:extent cx="91440" cy="0"/>
              <wp:effectExtent l="6350" t="13970" r="698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6D8CA"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4.2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ftDwIAACY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" o:allowincell="f">
              <w10:wrap anchorx="page" anchory="page"/>
              <w10:anchorlock/>
            </v:lin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page">
                <wp:posOffset>215900</wp:posOffset>
              </wp:positionH>
              <wp:positionV relativeFrom="page">
                <wp:posOffset>3780790</wp:posOffset>
              </wp:positionV>
              <wp:extent cx="91440" cy="0"/>
              <wp:effectExtent l="6350" t="8890" r="698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4A3A7"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4.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9TEAIAACY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" o:allowincell="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156D"/>
    <w:multiLevelType w:val="hybridMultilevel"/>
    <w:tmpl w:val="38F69B7A"/>
    <w:lvl w:ilvl="0" w:tplc="0407000F">
      <w:start w:val="1"/>
      <w:numFmt w:val="decimal"/>
      <w:lvlText w:val="%1."/>
      <w:lvlJc w:val="left"/>
      <w:pPr>
        <w:tabs>
          <w:tab w:val="num" w:pos="720"/>
        </w:tabs>
        <w:ind w:left="720" w:hanging="360"/>
      </w:pPr>
      <w:rPr>
        <w:rFonts w:hint="default"/>
      </w:rPr>
    </w:lvl>
    <w:lvl w:ilvl="1" w:tplc="2A8831E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8D55B3B"/>
    <w:multiLevelType w:val="hybridMultilevel"/>
    <w:tmpl w:val="4C84D8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9B0271"/>
    <w:multiLevelType w:val="hybridMultilevel"/>
    <w:tmpl w:val="112E95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CF43D4F"/>
    <w:multiLevelType w:val="hybridMultilevel"/>
    <w:tmpl w:val="EA4862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D3A18D4"/>
    <w:multiLevelType w:val="hybridMultilevel"/>
    <w:tmpl w:val="836E8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A6494C"/>
    <w:multiLevelType w:val="hybridMultilevel"/>
    <w:tmpl w:val="C900ADC0"/>
    <w:lvl w:ilvl="0" w:tplc="7E4A5718">
      <w:start w:val="496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44DC76DE"/>
    <w:multiLevelType w:val="hybridMultilevel"/>
    <w:tmpl w:val="D02E1FF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57DB3ACC"/>
    <w:multiLevelType w:val="hybridMultilevel"/>
    <w:tmpl w:val="6A8E2CD6"/>
    <w:lvl w:ilvl="0" w:tplc="E90AD41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0F7EB0"/>
    <w:multiLevelType w:val="hybridMultilevel"/>
    <w:tmpl w:val="E1006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2"/>
  </w:num>
  <w:num w:numId="6">
    <w:abstractNumId w:val="8"/>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D2"/>
    <w:rsid w:val="00001E17"/>
    <w:rsid w:val="00053C42"/>
    <w:rsid w:val="00081389"/>
    <w:rsid w:val="0011205D"/>
    <w:rsid w:val="001274E2"/>
    <w:rsid w:val="00154632"/>
    <w:rsid w:val="0018333C"/>
    <w:rsid w:val="00183F3C"/>
    <w:rsid w:val="001A66A8"/>
    <w:rsid w:val="001B26C2"/>
    <w:rsid w:val="00220FB8"/>
    <w:rsid w:val="00252FFF"/>
    <w:rsid w:val="002B0075"/>
    <w:rsid w:val="0033007A"/>
    <w:rsid w:val="00337ED2"/>
    <w:rsid w:val="003636A0"/>
    <w:rsid w:val="003779FF"/>
    <w:rsid w:val="0038594C"/>
    <w:rsid w:val="003D3816"/>
    <w:rsid w:val="003E7B31"/>
    <w:rsid w:val="00454A49"/>
    <w:rsid w:val="004568F3"/>
    <w:rsid w:val="004A6F90"/>
    <w:rsid w:val="004B2FF1"/>
    <w:rsid w:val="004B5E94"/>
    <w:rsid w:val="004D4BA9"/>
    <w:rsid w:val="004F1D2E"/>
    <w:rsid w:val="004F3C49"/>
    <w:rsid w:val="00592261"/>
    <w:rsid w:val="005A0AA1"/>
    <w:rsid w:val="005B512D"/>
    <w:rsid w:val="005D459F"/>
    <w:rsid w:val="005E1E8A"/>
    <w:rsid w:val="005F6E4F"/>
    <w:rsid w:val="00601AD6"/>
    <w:rsid w:val="00614E31"/>
    <w:rsid w:val="0064465F"/>
    <w:rsid w:val="00646BCD"/>
    <w:rsid w:val="00651A80"/>
    <w:rsid w:val="00655C14"/>
    <w:rsid w:val="00691E0C"/>
    <w:rsid w:val="006922D6"/>
    <w:rsid w:val="006978D2"/>
    <w:rsid w:val="006B204A"/>
    <w:rsid w:val="007128DA"/>
    <w:rsid w:val="00712B3D"/>
    <w:rsid w:val="00733205"/>
    <w:rsid w:val="007412E0"/>
    <w:rsid w:val="00746D3E"/>
    <w:rsid w:val="0077286C"/>
    <w:rsid w:val="007B2782"/>
    <w:rsid w:val="007D414C"/>
    <w:rsid w:val="00815C31"/>
    <w:rsid w:val="00845CAE"/>
    <w:rsid w:val="00846CBD"/>
    <w:rsid w:val="008541AE"/>
    <w:rsid w:val="00872C5E"/>
    <w:rsid w:val="008816AA"/>
    <w:rsid w:val="00883AA8"/>
    <w:rsid w:val="0089100A"/>
    <w:rsid w:val="008B54E4"/>
    <w:rsid w:val="008C6647"/>
    <w:rsid w:val="008E385C"/>
    <w:rsid w:val="0091498A"/>
    <w:rsid w:val="00984718"/>
    <w:rsid w:val="009953D1"/>
    <w:rsid w:val="009B5F32"/>
    <w:rsid w:val="009C3090"/>
    <w:rsid w:val="009E0B8D"/>
    <w:rsid w:val="00A0112D"/>
    <w:rsid w:val="00A04F7D"/>
    <w:rsid w:val="00A60FBC"/>
    <w:rsid w:val="00AC4E7F"/>
    <w:rsid w:val="00AD2774"/>
    <w:rsid w:val="00AE268D"/>
    <w:rsid w:val="00AE3EF7"/>
    <w:rsid w:val="00AE6457"/>
    <w:rsid w:val="00AF6C76"/>
    <w:rsid w:val="00B25509"/>
    <w:rsid w:val="00B345CC"/>
    <w:rsid w:val="00B75978"/>
    <w:rsid w:val="00BC4F85"/>
    <w:rsid w:val="00BD284A"/>
    <w:rsid w:val="00BE1760"/>
    <w:rsid w:val="00C05C2C"/>
    <w:rsid w:val="00C21EFD"/>
    <w:rsid w:val="00C54FD8"/>
    <w:rsid w:val="00C63344"/>
    <w:rsid w:val="00C97DFC"/>
    <w:rsid w:val="00CB73FF"/>
    <w:rsid w:val="00CF0DAA"/>
    <w:rsid w:val="00D06E61"/>
    <w:rsid w:val="00D35473"/>
    <w:rsid w:val="00D4299B"/>
    <w:rsid w:val="00D47BEE"/>
    <w:rsid w:val="00D71B1C"/>
    <w:rsid w:val="00D82700"/>
    <w:rsid w:val="00D97086"/>
    <w:rsid w:val="00DA0E53"/>
    <w:rsid w:val="00DB3505"/>
    <w:rsid w:val="00DD313B"/>
    <w:rsid w:val="00DE2744"/>
    <w:rsid w:val="00E17B04"/>
    <w:rsid w:val="00E21F51"/>
    <w:rsid w:val="00E6677A"/>
    <w:rsid w:val="00E94053"/>
    <w:rsid w:val="00EA0C28"/>
    <w:rsid w:val="00EB24F0"/>
    <w:rsid w:val="00EC74B4"/>
    <w:rsid w:val="00F04270"/>
    <w:rsid w:val="00F14909"/>
    <w:rsid w:val="00F76291"/>
    <w:rsid w:val="00F81667"/>
    <w:rsid w:val="00FE5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E17416-AA86-4468-BF45-18872897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E1E8A"/>
  </w:style>
  <w:style w:type="paragraph" w:styleId="berschrift2">
    <w:name w:val="heading 2"/>
    <w:basedOn w:val="Standard"/>
    <w:next w:val="Standard"/>
    <w:qFormat/>
    <w:rsid w:val="003779FF"/>
    <w:pPr>
      <w:keepNext/>
      <w:tabs>
        <w:tab w:val="left" w:pos="5671"/>
        <w:tab w:val="left" w:pos="7797"/>
      </w:tabs>
      <w:ind w:right="28"/>
      <w:outlineLvl w:val="1"/>
    </w:pPr>
    <w:rPr>
      <w:rFonts w:ascii="Arial" w:hAnsi="Arial"/>
      <w:b/>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E1E8A"/>
  </w:style>
  <w:style w:type="paragraph" w:customStyle="1" w:styleId="aufgabe">
    <w:name w:val="aufgabe"/>
    <w:basedOn w:val="Standard"/>
    <w:rsid w:val="005E1E8A"/>
    <w:pPr>
      <w:ind w:left="284" w:hanging="284"/>
    </w:pPr>
  </w:style>
  <w:style w:type="paragraph" w:customStyle="1" w:styleId="kopf">
    <w:name w:val="kopf"/>
    <w:basedOn w:val="Standard"/>
    <w:rsid w:val="005E1E8A"/>
    <w:pPr>
      <w:pBdr>
        <w:top w:val="single" w:sz="12" w:space="4" w:color="auto" w:shadow="1"/>
        <w:left w:val="single" w:sz="12" w:space="4" w:color="auto" w:shadow="1"/>
        <w:bottom w:val="single" w:sz="12" w:space="4" w:color="auto" w:shadow="1"/>
        <w:right w:val="single" w:sz="12" w:space="4" w:color="auto" w:shadow="1"/>
      </w:pBdr>
      <w:spacing w:after="240"/>
      <w:jc w:val="center"/>
    </w:pPr>
    <w:rPr>
      <w:sz w:val="40"/>
    </w:rPr>
  </w:style>
  <w:style w:type="paragraph" w:styleId="Textkrper">
    <w:name w:val="Body Text"/>
    <w:basedOn w:val="Standard"/>
    <w:rsid w:val="005E1E8A"/>
    <w:pPr>
      <w:tabs>
        <w:tab w:val="left" w:pos="851"/>
        <w:tab w:val="left" w:pos="2268"/>
        <w:tab w:val="left" w:pos="3686"/>
        <w:tab w:val="left" w:pos="5671"/>
        <w:tab w:val="right" w:pos="9356"/>
      </w:tabs>
      <w:spacing w:line="240" w:lineRule="atLeast"/>
      <w:ind w:right="113"/>
      <w:jc w:val="both"/>
    </w:pPr>
    <w:rPr>
      <w:rFonts w:ascii="Arial" w:hAnsi="Arial"/>
      <w:sz w:val="24"/>
    </w:rPr>
  </w:style>
  <w:style w:type="paragraph" w:styleId="Textkrper2">
    <w:name w:val="Body Text 2"/>
    <w:basedOn w:val="Standard"/>
    <w:rsid w:val="005E1E8A"/>
    <w:pPr>
      <w:tabs>
        <w:tab w:val="left" w:pos="851"/>
        <w:tab w:val="left" w:pos="3119"/>
        <w:tab w:val="left" w:pos="5387"/>
        <w:tab w:val="left" w:pos="7655"/>
      </w:tabs>
      <w:spacing w:line="240" w:lineRule="atLeast"/>
    </w:pPr>
    <w:rPr>
      <w:rFonts w:ascii="Arial" w:hAnsi="Arial"/>
      <w:sz w:val="24"/>
    </w:rPr>
  </w:style>
  <w:style w:type="paragraph" w:styleId="Textkrper3">
    <w:name w:val="Body Text 3"/>
    <w:basedOn w:val="Standard"/>
    <w:rsid w:val="005E1E8A"/>
    <w:pPr>
      <w:tabs>
        <w:tab w:val="left" w:pos="851"/>
        <w:tab w:val="left" w:pos="2268"/>
        <w:tab w:val="left" w:pos="3686"/>
        <w:tab w:val="left" w:pos="5387"/>
        <w:tab w:val="left" w:pos="6096"/>
        <w:tab w:val="right" w:pos="9356"/>
      </w:tabs>
      <w:spacing w:line="240" w:lineRule="atLeast"/>
      <w:ind w:right="113"/>
    </w:pPr>
    <w:rPr>
      <w:rFonts w:ascii="Arial" w:hAnsi="Arial"/>
      <w:sz w:val="24"/>
    </w:rPr>
  </w:style>
  <w:style w:type="paragraph" w:styleId="Kopfzeile">
    <w:name w:val="header"/>
    <w:basedOn w:val="Standard"/>
    <w:rsid w:val="005E1E8A"/>
    <w:pPr>
      <w:tabs>
        <w:tab w:val="center" w:pos="4536"/>
        <w:tab w:val="right" w:pos="9072"/>
      </w:tabs>
    </w:pPr>
  </w:style>
  <w:style w:type="paragraph" w:styleId="Fuzeile">
    <w:name w:val="footer"/>
    <w:basedOn w:val="Standard"/>
    <w:rsid w:val="005E1E8A"/>
    <w:pPr>
      <w:tabs>
        <w:tab w:val="center" w:pos="4536"/>
        <w:tab w:val="right" w:pos="9072"/>
      </w:tabs>
    </w:pPr>
  </w:style>
  <w:style w:type="paragraph" w:styleId="Sprechblasentext">
    <w:name w:val="Balloon Text"/>
    <w:basedOn w:val="Standard"/>
    <w:semiHidden/>
    <w:rsid w:val="006978D2"/>
    <w:rPr>
      <w:rFonts w:ascii="Tahoma" w:hAnsi="Tahoma" w:cs="Tahoma"/>
      <w:sz w:val="16"/>
      <w:szCs w:val="16"/>
    </w:rPr>
  </w:style>
  <w:style w:type="paragraph" w:customStyle="1" w:styleId="Formatvorlage1">
    <w:name w:val="Formatvorlage1"/>
    <w:basedOn w:val="Standard"/>
    <w:rsid w:val="00614E31"/>
    <w:pPr>
      <w:tabs>
        <w:tab w:val="left" w:pos="851"/>
        <w:tab w:val="left" w:pos="3119"/>
        <w:tab w:val="left" w:pos="5387"/>
        <w:tab w:val="left" w:pos="7655"/>
      </w:tabs>
      <w:spacing w:line="240" w:lineRule="atLeast"/>
    </w:pPr>
    <w:rPr>
      <w:rFonts w:ascii="Arial" w:hAnsi="Arial"/>
      <w:sz w:val="16"/>
      <w:u w:val="single"/>
    </w:rPr>
  </w:style>
  <w:style w:type="paragraph" w:customStyle="1" w:styleId="Autor">
    <w:name w:val="Autor"/>
    <w:basedOn w:val="Standard"/>
    <w:rsid w:val="003779FF"/>
    <w:pPr>
      <w:widowControl w:val="0"/>
    </w:pPr>
    <w:rPr>
      <w:rFonts w:ascii="Frutiger Light" w:hAnsi="Frutiger Light"/>
      <w:sz w:val="22"/>
    </w:rPr>
  </w:style>
  <w:style w:type="paragraph" w:styleId="Listenabsatz">
    <w:name w:val="List Paragraph"/>
    <w:basedOn w:val="Standard"/>
    <w:uiPriority w:val="34"/>
    <w:qFormat/>
    <w:rsid w:val="00F149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435678">
      <w:bodyDiv w:val="1"/>
      <w:marLeft w:val="0"/>
      <w:marRight w:val="0"/>
      <w:marTop w:val="0"/>
      <w:marBottom w:val="0"/>
      <w:divBdr>
        <w:top w:val="none" w:sz="0" w:space="0" w:color="auto"/>
        <w:left w:val="none" w:sz="0" w:space="0" w:color="auto"/>
        <w:bottom w:val="none" w:sz="0" w:space="0" w:color="auto"/>
        <w:right w:val="none" w:sz="0" w:space="0" w:color="auto"/>
      </w:divBdr>
    </w:div>
    <w:div w:id="112704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elber@heinrich-middendorf-oberschule.de" TargetMode="External"/><Relationship Id="rId5" Type="http://schemas.openxmlformats.org/officeDocument/2006/relationships/footnotes" Target="footnotes.xml"/><Relationship Id="rId10" Type="http://schemas.openxmlformats.org/officeDocument/2006/relationships/hyperlink" Target="mailto:wathall@heinrich-middendorf-oberschule.de" TargetMode="External"/><Relationship Id="rId4" Type="http://schemas.openxmlformats.org/officeDocument/2006/relationships/webSettings" Target="webSettings.xml"/><Relationship Id="rId9" Type="http://schemas.openxmlformats.org/officeDocument/2006/relationships/hyperlink" Target="mailto:beelmann@heinrich-middendorf-oberschule.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lpstr>
    </vt:vector>
  </TitlesOfParts>
  <Company>Heinrich-Middendorf Realsch.</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Frau Pieper</dc:creator>
  <cp:keywords/>
  <cp:lastModifiedBy>Edmund Bruns</cp:lastModifiedBy>
  <cp:revision>3</cp:revision>
  <cp:lastPrinted>2017-05-17T07:16:00Z</cp:lastPrinted>
  <dcterms:created xsi:type="dcterms:W3CDTF">2018-12-13T09:47:00Z</dcterms:created>
  <dcterms:modified xsi:type="dcterms:W3CDTF">2018-12-13T09:47:00Z</dcterms:modified>
</cp:coreProperties>
</file>