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75" w:rsidRDefault="009256B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Anforderungsprofil für das Fachseminar Musik</w:t>
      </w:r>
    </w:p>
    <w:p w:rsidR="009256BE" w:rsidRDefault="009256BE">
      <w:pPr>
        <w:rPr>
          <w:rFonts w:ascii="Arial" w:hAnsi="Arial" w:cs="Arial"/>
          <w:b/>
          <w:sz w:val="24"/>
          <w:szCs w:val="24"/>
        </w:rPr>
      </w:pPr>
    </w:p>
    <w:p w:rsidR="009256BE" w:rsidRPr="003D203E" w:rsidRDefault="009256BE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>Das Musikseminar bearbeitet in erster Linie unterrichtspraktische Themenstellungen und behandelt damit exemplarisch wesentliche Handlungsfelder des Musikunterrichts wie auch des Fachseminars</w:t>
      </w:r>
      <w:r w:rsidR="00623F71">
        <w:rPr>
          <w:rFonts w:ascii="Arial" w:hAnsi="Arial" w:cs="Arial"/>
        </w:rPr>
        <w:t xml:space="preserve"> selber (siehe Seminarlehrplan</w:t>
      </w:r>
      <w:r w:rsidRPr="003D203E">
        <w:rPr>
          <w:rFonts w:ascii="Arial" w:hAnsi="Arial" w:cs="Arial"/>
        </w:rPr>
        <w:t xml:space="preserve">). </w:t>
      </w:r>
      <w:r w:rsidR="003D203E">
        <w:rPr>
          <w:rFonts w:ascii="Arial" w:hAnsi="Arial" w:cs="Arial"/>
        </w:rPr>
        <w:t>Einen festen Lehrplan gibt es nicht durchgehend, die Inhalte können na</w:t>
      </w:r>
      <w:r w:rsidR="00623F71">
        <w:rPr>
          <w:rFonts w:ascii="Arial" w:hAnsi="Arial" w:cs="Arial"/>
        </w:rPr>
        <w:t>ch Bedarf von den Lehrkräften im Vorbereitungsdienst (</w:t>
      </w:r>
      <w:proofErr w:type="spellStart"/>
      <w:r w:rsidR="00623F71">
        <w:rPr>
          <w:rFonts w:ascii="Arial" w:hAnsi="Arial" w:cs="Arial"/>
        </w:rPr>
        <w:t>LiVD</w:t>
      </w:r>
      <w:proofErr w:type="spellEnd"/>
      <w:r w:rsidR="00623F71">
        <w:rPr>
          <w:rFonts w:ascii="Arial" w:hAnsi="Arial" w:cs="Arial"/>
        </w:rPr>
        <w:t>)</w:t>
      </w:r>
      <w:r w:rsidR="003D203E">
        <w:rPr>
          <w:rFonts w:ascii="Arial" w:hAnsi="Arial" w:cs="Arial"/>
        </w:rPr>
        <w:t xml:space="preserve"> mitbestimmt werden.</w:t>
      </w:r>
    </w:p>
    <w:p w:rsidR="003D203E" w:rsidRPr="003D203E" w:rsidRDefault="003D203E" w:rsidP="009256BE">
      <w:pPr>
        <w:rPr>
          <w:rFonts w:ascii="Arial" w:hAnsi="Arial" w:cs="Arial"/>
        </w:rPr>
      </w:pPr>
    </w:p>
    <w:p w:rsidR="009256BE" w:rsidRPr="003D203E" w:rsidRDefault="009256BE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 xml:space="preserve">Daraus werden wesentliche Merkmale und Qualitäten des (guten) Musikunterrichts im Hinblick auf die verschiedenen Kompetenzbereiche der APVO behandelt und entwickelt. </w:t>
      </w:r>
      <w:r w:rsidR="005937A1" w:rsidRPr="003D203E">
        <w:rPr>
          <w:rFonts w:ascii="Arial" w:hAnsi="Arial" w:cs="Arial"/>
        </w:rPr>
        <w:t>Dabei steht der Kompetenzbereich Unterrichten erfahrungsgemäß im Vordergrund. Daneben sind die Personalen Kompetenzen und der Bereich Erziehen in de</w:t>
      </w:r>
      <w:r w:rsidR="003D203E">
        <w:rPr>
          <w:rFonts w:ascii="Arial" w:hAnsi="Arial" w:cs="Arial"/>
        </w:rPr>
        <w:t>r konkreten Unterrichts- und Beratungssituation</w:t>
      </w:r>
      <w:r w:rsidR="005937A1" w:rsidRPr="003D203E">
        <w:rPr>
          <w:rFonts w:ascii="Arial" w:hAnsi="Arial" w:cs="Arial"/>
        </w:rPr>
        <w:t xml:space="preserve"> natürlich ebenfalls von g</w:t>
      </w:r>
      <w:r w:rsidR="00623F71">
        <w:rPr>
          <w:rFonts w:ascii="Arial" w:hAnsi="Arial" w:cs="Arial"/>
        </w:rPr>
        <w:t>roßer Bedeutung (siehe Seminarlehrplan und Handlungsfelder Fachseminar Musik</w:t>
      </w:r>
      <w:bookmarkStart w:id="0" w:name="_GoBack"/>
      <w:bookmarkEnd w:id="0"/>
      <w:r w:rsidR="005937A1" w:rsidRPr="003D203E">
        <w:rPr>
          <w:rFonts w:ascii="Arial" w:hAnsi="Arial" w:cs="Arial"/>
        </w:rPr>
        <w:t>.</w:t>
      </w:r>
    </w:p>
    <w:p w:rsidR="009256BE" w:rsidRPr="003D203E" w:rsidRDefault="009256BE" w:rsidP="009256BE">
      <w:pPr>
        <w:rPr>
          <w:rFonts w:ascii="Arial" w:hAnsi="Arial" w:cs="Arial"/>
        </w:rPr>
      </w:pPr>
    </w:p>
    <w:p w:rsidR="009256BE" w:rsidRPr="003D203E" w:rsidRDefault="009256BE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 xml:space="preserve">Beiträge der Seminarteilnehmerinnen und –teilnehmer </w:t>
      </w:r>
      <w:r w:rsidR="005937A1" w:rsidRPr="003D203E">
        <w:rPr>
          <w:rFonts w:ascii="Arial" w:hAnsi="Arial" w:cs="Arial"/>
        </w:rPr>
        <w:t>bestehen</w:t>
      </w:r>
      <w:r w:rsidRPr="003D203E">
        <w:rPr>
          <w:rFonts w:ascii="Arial" w:hAnsi="Arial" w:cs="Arial"/>
        </w:rPr>
        <w:t xml:space="preserve"> darin, aus der eigenen Unterrichtspraxis heraus musikunterrichtliche Inhalte und Methoden vorzustellen, gemeinsam zu erproben und zu reflektieren.</w:t>
      </w:r>
    </w:p>
    <w:p w:rsidR="009256BE" w:rsidRPr="003D203E" w:rsidRDefault="009256BE" w:rsidP="009256BE">
      <w:pPr>
        <w:rPr>
          <w:rFonts w:ascii="Arial" w:hAnsi="Arial" w:cs="Arial"/>
        </w:rPr>
      </w:pPr>
    </w:p>
    <w:p w:rsidR="009256BE" w:rsidRPr="003D203E" w:rsidRDefault="009256BE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>Daher versteht sich das Musikseminar als Forum gegenseitigen A</w:t>
      </w:r>
      <w:r w:rsidR="005937A1" w:rsidRPr="003D203E">
        <w:rPr>
          <w:rFonts w:ascii="Arial" w:hAnsi="Arial" w:cs="Arial"/>
        </w:rPr>
        <w:t>ustausches, innerhalb dessen alle</w:t>
      </w:r>
      <w:r w:rsidRPr="003D203E">
        <w:rPr>
          <w:rFonts w:ascii="Arial" w:hAnsi="Arial" w:cs="Arial"/>
        </w:rPr>
        <w:t xml:space="preserve"> Beteiligten</w:t>
      </w:r>
      <w:r w:rsidR="005937A1" w:rsidRPr="003D203E">
        <w:rPr>
          <w:rFonts w:ascii="Arial" w:hAnsi="Arial" w:cs="Arial"/>
        </w:rPr>
        <w:t xml:space="preserve"> Bereitschaft zur gegenseitigen Präsentation und offenen Debatte zeigen. </w:t>
      </w:r>
    </w:p>
    <w:p w:rsidR="005937A1" w:rsidRPr="003D203E" w:rsidRDefault="005937A1" w:rsidP="009256BE">
      <w:pPr>
        <w:rPr>
          <w:rFonts w:ascii="Arial" w:hAnsi="Arial" w:cs="Arial"/>
        </w:rPr>
      </w:pPr>
    </w:p>
    <w:p w:rsidR="00E51B86" w:rsidRPr="003D203E" w:rsidRDefault="00E51B86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 xml:space="preserve">In der praktischen Erprobung musikalischer Inhalte </w:t>
      </w:r>
      <w:r w:rsidR="00623F71">
        <w:rPr>
          <w:rFonts w:ascii="Arial" w:hAnsi="Arial" w:cs="Arial"/>
        </w:rPr>
        <w:t xml:space="preserve">erfahren sich die </w:t>
      </w:r>
      <w:proofErr w:type="spellStart"/>
      <w:r w:rsidR="00623F71">
        <w:rPr>
          <w:rFonts w:ascii="Arial" w:hAnsi="Arial" w:cs="Arial"/>
        </w:rPr>
        <w:t>LiVD</w:t>
      </w:r>
      <w:proofErr w:type="spellEnd"/>
      <w:r w:rsidRPr="003D203E">
        <w:rPr>
          <w:rFonts w:ascii="Arial" w:hAnsi="Arial" w:cs="Arial"/>
        </w:rPr>
        <w:t xml:space="preserve"> selbst noch als musikalisc</w:t>
      </w:r>
      <w:r w:rsidR="003D203E" w:rsidRPr="003D203E">
        <w:rPr>
          <w:rFonts w:ascii="Arial" w:hAnsi="Arial" w:cs="Arial"/>
        </w:rPr>
        <w:t>h Lern</w:t>
      </w:r>
      <w:r w:rsidRPr="003D203E">
        <w:rPr>
          <w:rFonts w:ascii="Arial" w:hAnsi="Arial" w:cs="Arial"/>
        </w:rPr>
        <w:t>ende. Dabei bauen sie einerseits Kompetenzen zur musikalischen Lenkung und Führung einer Lerngruppe / Klasse auf. Andererseits erfahren sie die von Schülerinnen und Schülern erwarteten musikalischen Kompetenzen im wahrsten Sinne des Wortes am eigenen Leib, um Lernvoraussetzungen und Methoden kleinschrittig zu berücksichtigen.</w:t>
      </w:r>
    </w:p>
    <w:p w:rsidR="00E51B86" w:rsidRPr="003D203E" w:rsidRDefault="00E51B86" w:rsidP="009256BE">
      <w:pPr>
        <w:rPr>
          <w:rFonts w:ascii="Arial" w:hAnsi="Arial" w:cs="Arial"/>
        </w:rPr>
      </w:pPr>
    </w:p>
    <w:p w:rsidR="00E51B86" w:rsidRPr="003D203E" w:rsidRDefault="00E51B86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 xml:space="preserve">Das Prinzip der variierten Wiederholung ist wesentliches Lernprinzip des Musikseminars sowie </w:t>
      </w:r>
      <w:r w:rsidR="003D203E">
        <w:rPr>
          <w:rFonts w:ascii="Arial" w:hAnsi="Arial" w:cs="Arial"/>
        </w:rPr>
        <w:t xml:space="preserve">natürlich </w:t>
      </w:r>
      <w:r w:rsidRPr="003D203E">
        <w:rPr>
          <w:rFonts w:ascii="Arial" w:hAnsi="Arial" w:cs="Arial"/>
        </w:rPr>
        <w:t>des</w:t>
      </w:r>
      <w:r w:rsidR="003D203E">
        <w:rPr>
          <w:rFonts w:ascii="Arial" w:hAnsi="Arial" w:cs="Arial"/>
        </w:rPr>
        <w:t xml:space="preserve"> Musikunterrichts</w:t>
      </w:r>
      <w:r w:rsidRPr="003D203E">
        <w:rPr>
          <w:rFonts w:ascii="Arial" w:hAnsi="Arial" w:cs="Arial"/>
        </w:rPr>
        <w:t>.</w:t>
      </w:r>
    </w:p>
    <w:p w:rsidR="00E51B86" w:rsidRPr="003D203E" w:rsidRDefault="00E51B86" w:rsidP="009256BE">
      <w:pPr>
        <w:rPr>
          <w:rFonts w:ascii="Arial" w:hAnsi="Arial" w:cs="Arial"/>
        </w:rPr>
      </w:pPr>
    </w:p>
    <w:p w:rsidR="00E51B86" w:rsidRPr="003D203E" w:rsidRDefault="00E51B86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>Aus musikal</w:t>
      </w:r>
      <w:r w:rsidR="003D203E" w:rsidRPr="003D203E">
        <w:rPr>
          <w:rFonts w:ascii="Arial" w:hAnsi="Arial" w:cs="Arial"/>
        </w:rPr>
        <w:t>ischer Erfahrung, Wahrnehmung und</w:t>
      </w:r>
      <w:r w:rsidRPr="003D203E">
        <w:rPr>
          <w:rFonts w:ascii="Arial" w:hAnsi="Arial" w:cs="Arial"/>
        </w:rPr>
        <w:t xml:space="preserve"> Aktivität </w:t>
      </w:r>
      <w:r w:rsidR="003D203E" w:rsidRPr="003D203E">
        <w:rPr>
          <w:rFonts w:ascii="Arial" w:hAnsi="Arial" w:cs="Arial"/>
        </w:rPr>
        <w:t xml:space="preserve">Erkenntnisse zu gewinnen, markiert den zentralen Lernmoment von Musikunterricht, der im Fachseminar bei vielen Themen im Fokus der Erörterung steht. </w:t>
      </w:r>
    </w:p>
    <w:p w:rsidR="00E51B86" w:rsidRPr="003D203E" w:rsidRDefault="00E51B86" w:rsidP="009256BE">
      <w:pPr>
        <w:rPr>
          <w:rFonts w:ascii="Arial" w:hAnsi="Arial" w:cs="Arial"/>
        </w:rPr>
      </w:pPr>
    </w:p>
    <w:p w:rsidR="009256BE" w:rsidRPr="003D203E" w:rsidRDefault="005937A1" w:rsidP="009256BE">
      <w:pPr>
        <w:rPr>
          <w:rFonts w:ascii="Arial" w:hAnsi="Arial" w:cs="Arial"/>
        </w:rPr>
      </w:pPr>
      <w:r w:rsidRPr="003D203E">
        <w:rPr>
          <w:rFonts w:ascii="Arial" w:hAnsi="Arial" w:cs="Arial"/>
        </w:rPr>
        <w:t>Im Fachsemin</w:t>
      </w:r>
      <w:r w:rsidR="00623F71">
        <w:rPr>
          <w:rFonts w:ascii="Arial" w:hAnsi="Arial" w:cs="Arial"/>
        </w:rPr>
        <w:t xml:space="preserve">ar Musik hat jede </w:t>
      </w:r>
      <w:proofErr w:type="spellStart"/>
      <w:r w:rsidR="00623F71">
        <w:rPr>
          <w:rFonts w:ascii="Arial" w:hAnsi="Arial" w:cs="Arial"/>
        </w:rPr>
        <w:t>LiVD</w:t>
      </w:r>
      <w:proofErr w:type="spellEnd"/>
      <w:r w:rsidR="003D203E">
        <w:rPr>
          <w:rFonts w:ascii="Arial" w:hAnsi="Arial" w:cs="Arial"/>
        </w:rPr>
        <w:t xml:space="preserve"> fünf Unterrichtsbesuche. E</w:t>
      </w:r>
      <w:r w:rsidRPr="003D203E">
        <w:rPr>
          <w:rFonts w:ascii="Arial" w:hAnsi="Arial" w:cs="Arial"/>
        </w:rPr>
        <w:t>iner dieser Besuche ist ein „gemeinsamer Unterrichtsbesuch“ mit einer ausführlichen Verschriftlichung der Unterrichtsp</w:t>
      </w:r>
      <w:r w:rsidR="003D203E">
        <w:rPr>
          <w:rFonts w:ascii="Arial" w:hAnsi="Arial" w:cs="Arial"/>
        </w:rPr>
        <w:t>lanung. A</w:t>
      </w:r>
      <w:r w:rsidR="00E51B86" w:rsidRPr="003D203E">
        <w:rPr>
          <w:rFonts w:ascii="Arial" w:hAnsi="Arial" w:cs="Arial"/>
        </w:rPr>
        <w:t>nsonsten wird eine „kleine“ Verschriftlichun</w:t>
      </w:r>
      <w:r w:rsidR="00623F71">
        <w:rPr>
          <w:rFonts w:ascii="Arial" w:hAnsi="Arial" w:cs="Arial"/>
        </w:rPr>
        <w:t>g aus Deckblatt, Kompetenzen,</w:t>
      </w:r>
      <w:r w:rsidR="00E51B86" w:rsidRPr="003D203E">
        <w:rPr>
          <w:rFonts w:ascii="Arial" w:hAnsi="Arial" w:cs="Arial"/>
        </w:rPr>
        <w:t xml:space="preserve"> Verlauf </w:t>
      </w:r>
      <w:r w:rsidR="00623F71">
        <w:rPr>
          <w:rFonts w:ascii="Arial" w:hAnsi="Arial" w:cs="Arial"/>
        </w:rPr>
        <w:t xml:space="preserve">und Anhang </w:t>
      </w:r>
      <w:r w:rsidR="00E51B86" w:rsidRPr="003D203E">
        <w:rPr>
          <w:rFonts w:ascii="Arial" w:hAnsi="Arial" w:cs="Arial"/>
        </w:rPr>
        <w:t>angefertigt.</w:t>
      </w:r>
      <w:r w:rsidRPr="003D203E">
        <w:rPr>
          <w:rFonts w:ascii="Arial" w:hAnsi="Arial" w:cs="Arial"/>
        </w:rPr>
        <w:t xml:space="preserve"> Die zeitlich-inhaltliche Verteilung </w:t>
      </w:r>
      <w:r w:rsidR="00E51B86" w:rsidRPr="003D203E">
        <w:rPr>
          <w:rFonts w:ascii="Arial" w:hAnsi="Arial" w:cs="Arial"/>
        </w:rPr>
        <w:t xml:space="preserve">der Besuche während des Vorbereitungsdienstes </w:t>
      </w:r>
      <w:r w:rsidRPr="003D203E">
        <w:rPr>
          <w:rFonts w:ascii="Arial" w:hAnsi="Arial" w:cs="Arial"/>
        </w:rPr>
        <w:t xml:space="preserve">wird individuell im Seminar besprochen. </w:t>
      </w:r>
    </w:p>
    <w:sectPr w:rsidR="009256BE" w:rsidRPr="003D20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32508"/>
    <w:multiLevelType w:val="hybridMultilevel"/>
    <w:tmpl w:val="E9D06304"/>
    <w:lvl w:ilvl="0" w:tplc="5FC69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470ED"/>
    <w:multiLevelType w:val="hybridMultilevel"/>
    <w:tmpl w:val="2C947FB8"/>
    <w:lvl w:ilvl="0" w:tplc="90CC6C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BE"/>
    <w:rsid w:val="000239FE"/>
    <w:rsid w:val="0004323C"/>
    <w:rsid w:val="000829AA"/>
    <w:rsid w:val="000B3D6E"/>
    <w:rsid w:val="000C0C51"/>
    <w:rsid w:val="000C4E14"/>
    <w:rsid w:val="000D09CF"/>
    <w:rsid w:val="000F589F"/>
    <w:rsid w:val="001242D7"/>
    <w:rsid w:val="001308AD"/>
    <w:rsid w:val="00135B91"/>
    <w:rsid w:val="001652F7"/>
    <w:rsid w:val="001708B6"/>
    <w:rsid w:val="00170F55"/>
    <w:rsid w:val="001B3070"/>
    <w:rsid w:val="001B46FD"/>
    <w:rsid w:val="00204265"/>
    <w:rsid w:val="00220231"/>
    <w:rsid w:val="00232B10"/>
    <w:rsid w:val="00235704"/>
    <w:rsid w:val="00245FBD"/>
    <w:rsid w:val="00253739"/>
    <w:rsid w:val="00256546"/>
    <w:rsid w:val="00265221"/>
    <w:rsid w:val="0027325C"/>
    <w:rsid w:val="002745B0"/>
    <w:rsid w:val="002826D0"/>
    <w:rsid w:val="002A4AC4"/>
    <w:rsid w:val="002B252D"/>
    <w:rsid w:val="00315EF4"/>
    <w:rsid w:val="00332568"/>
    <w:rsid w:val="00354041"/>
    <w:rsid w:val="00355469"/>
    <w:rsid w:val="00366AFF"/>
    <w:rsid w:val="00376FA5"/>
    <w:rsid w:val="003813E2"/>
    <w:rsid w:val="003A2C9E"/>
    <w:rsid w:val="003D203E"/>
    <w:rsid w:val="003D292E"/>
    <w:rsid w:val="003E11D0"/>
    <w:rsid w:val="003E596F"/>
    <w:rsid w:val="00404C9D"/>
    <w:rsid w:val="00415ED2"/>
    <w:rsid w:val="004221C3"/>
    <w:rsid w:val="00430309"/>
    <w:rsid w:val="00435932"/>
    <w:rsid w:val="00440936"/>
    <w:rsid w:val="00442216"/>
    <w:rsid w:val="004465A0"/>
    <w:rsid w:val="004629A5"/>
    <w:rsid w:val="004819CF"/>
    <w:rsid w:val="004937E9"/>
    <w:rsid w:val="004D35C5"/>
    <w:rsid w:val="004E7B4B"/>
    <w:rsid w:val="004F532B"/>
    <w:rsid w:val="0052041C"/>
    <w:rsid w:val="00523573"/>
    <w:rsid w:val="005346E2"/>
    <w:rsid w:val="00537B39"/>
    <w:rsid w:val="00542A20"/>
    <w:rsid w:val="00545CEB"/>
    <w:rsid w:val="0055574D"/>
    <w:rsid w:val="00560912"/>
    <w:rsid w:val="00571561"/>
    <w:rsid w:val="00572CC0"/>
    <w:rsid w:val="005937A1"/>
    <w:rsid w:val="00595794"/>
    <w:rsid w:val="00597038"/>
    <w:rsid w:val="005B7D71"/>
    <w:rsid w:val="005C393F"/>
    <w:rsid w:val="005C66EC"/>
    <w:rsid w:val="005F03F4"/>
    <w:rsid w:val="005F483D"/>
    <w:rsid w:val="00607A86"/>
    <w:rsid w:val="00607C28"/>
    <w:rsid w:val="0061077C"/>
    <w:rsid w:val="00614338"/>
    <w:rsid w:val="00623F71"/>
    <w:rsid w:val="00627C76"/>
    <w:rsid w:val="006320E1"/>
    <w:rsid w:val="0063730C"/>
    <w:rsid w:val="006441E8"/>
    <w:rsid w:val="00656B0C"/>
    <w:rsid w:val="00657C5A"/>
    <w:rsid w:val="00657CD7"/>
    <w:rsid w:val="00670F0A"/>
    <w:rsid w:val="00674F86"/>
    <w:rsid w:val="006A4F52"/>
    <w:rsid w:val="006C00B0"/>
    <w:rsid w:val="006C5E3D"/>
    <w:rsid w:val="006D645E"/>
    <w:rsid w:val="006E432F"/>
    <w:rsid w:val="006E6D5E"/>
    <w:rsid w:val="006E7025"/>
    <w:rsid w:val="006F0629"/>
    <w:rsid w:val="006F5557"/>
    <w:rsid w:val="0070149A"/>
    <w:rsid w:val="00713C9C"/>
    <w:rsid w:val="00761C53"/>
    <w:rsid w:val="00762528"/>
    <w:rsid w:val="00786702"/>
    <w:rsid w:val="00790E71"/>
    <w:rsid w:val="007B268C"/>
    <w:rsid w:val="007E0F9D"/>
    <w:rsid w:val="007E19C5"/>
    <w:rsid w:val="007F3563"/>
    <w:rsid w:val="0080147D"/>
    <w:rsid w:val="008116C1"/>
    <w:rsid w:val="00832EFB"/>
    <w:rsid w:val="00837FAC"/>
    <w:rsid w:val="00847822"/>
    <w:rsid w:val="00852B49"/>
    <w:rsid w:val="008706ED"/>
    <w:rsid w:val="00872FD1"/>
    <w:rsid w:val="00883043"/>
    <w:rsid w:val="00887450"/>
    <w:rsid w:val="008A20A6"/>
    <w:rsid w:val="008A4179"/>
    <w:rsid w:val="008A6F06"/>
    <w:rsid w:val="008C1CEB"/>
    <w:rsid w:val="008C3642"/>
    <w:rsid w:val="008C52AF"/>
    <w:rsid w:val="008C6BDB"/>
    <w:rsid w:val="008D3E67"/>
    <w:rsid w:val="008E3797"/>
    <w:rsid w:val="008F3EDC"/>
    <w:rsid w:val="00905847"/>
    <w:rsid w:val="0091313D"/>
    <w:rsid w:val="009131C2"/>
    <w:rsid w:val="00920969"/>
    <w:rsid w:val="009256BE"/>
    <w:rsid w:val="00930DFC"/>
    <w:rsid w:val="009320D9"/>
    <w:rsid w:val="009530AA"/>
    <w:rsid w:val="009648ED"/>
    <w:rsid w:val="00966874"/>
    <w:rsid w:val="00982FED"/>
    <w:rsid w:val="00990863"/>
    <w:rsid w:val="009A0585"/>
    <w:rsid w:val="009A4B6D"/>
    <w:rsid w:val="009A4D07"/>
    <w:rsid w:val="009A4E08"/>
    <w:rsid w:val="009A74B5"/>
    <w:rsid w:val="009B2F12"/>
    <w:rsid w:val="009B6FB6"/>
    <w:rsid w:val="009C61FE"/>
    <w:rsid w:val="00A1195D"/>
    <w:rsid w:val="00A210FC"/>
    <w:rsid w:val="00A2247E"/>
    <w:rsid w:val="00A536FE"/>
    <w:rsid w:val="00A55584"/>
    <w:rsid w:val="00A55A27"/>
    <w:rsid w:val="00A87BCF"/>
    <w:rsid w:val="00A95255"/>
    <w:rsid w:val="00A97775"/>
    <w:rsid w:val="00AA2644"/>
    <w:rsid w:val="00AB066E"/>
    <w:rsid w:val="00AC41B7"/>
    <w:rsid w:val="00AD4680"/>
    <w:rsid w:val="00AD6193"/>
    <w:rsid w:val="00AD77F3"/>
    <w:rsid w:val="00AE7D28"/>
    <w:rsid w:val="00AF5EC0"/>
    <w:rsid w:val="00B0790B"/>
    <w:rsid w:val="00B07B3D"/>
    <w:rsid w:val="00B1013B"/>
    <w:rsid w:val="00B204D5"/>
    <w:rsid w:val="00B2134F"/>
    <w:rsid w:val="00B40A48"/>
    <w:rsid w:val="00B424D7"/>
    <w:rsid w:val="00B44DAE"/>
    <w:rsid w:val="00B55215"/>
    <w:rsid w:val="00B92B34"/>
    <w:rsid w:val="00BA5062"/>
    <w:rsid w:val="00BB241B"/>
    <w:rsid w:val="00BB63C4"/>
    <w:rsid w:val="00BC5D99"/>
    <w:rsid w:val="00BD08BC"/>
    <w:rsid w:val="00BD5E91"/>
    <w:rsid w:val="00BE7903"/>
    <w:rsid w:val="00C02D56"/>
    <w:rsid w:val="00C1242F"/>
    <w:rsid w:val="00C434EC"/>
    <w:rsid w:val="00C95816"/>
    <w:rsid w:val="00CB25E6"/>
    <w:rsid w:val="00CC233D"/>
    <w:rsid w:val="00CC4741"/>
    <w:rsid w:val="00CC674B"/>
    <w:rsid w:val="00CF3382"/>
    <w:rsid w:val="00CF3E7D"/>
    <w:rsid w:val="00D939AB"/>
    <w:rsid w:val="00D95E5C"/>
    <w:rsid w:val="00DA4F00"/>
    <w:rsid w:val="00DA4FEA"/>
    <w:rsid w:val="00DB0039"/>
    <w:rsid w:val="00DC0B79"/>
    <w:rsid w:val="00DC0ECB"/>
    <w:rsid w:val="00DC6098"/>
    <w:rsid w:val="00DC62DC"/>
    <w:rsid w:val="00DF0B2B"/>
    <w:rsid w:val="00E25C1F"/>
    <w:rsid w:val="00E352D5"/>
    <w:rsid w:val="00E50EA3"/>
    <w:rsid w:val="00E51B86"/>
    <w:rsid w:val="00E52FDF"/>
    <w:rsid w:val="00E61E20"/>
    <w:rsid w:val="00E715D7"/>
    <w:rsid w:val="00E76017"/>
    <w:rsid w:val="00E82921"/>
    <w:rsid w:val="00EA127F"/>
    <w:rsid w:val="00EB53F2"/>
    <w:rsid w:val="00ED0016"/>
    <w:rsid w:val="00EE16E8"/>
    <w:rsid w:val="00EE63CC"/>
    <w:rsid w:val="00EF27E9"/>
    <w:rsid w:val="00EF5D8D"/>
    <w:rsid w:val="00F01160"/>
    <w:rsid w:val="00F16443"/>
    <w:rsid w:val="00F57DCA"/>
    <w:rsid w:val="00F71326"/>
    <w:rsid w:val="00F800C6"/>
    <w:rsid w:val="00F81493"/>
    <w:rsid w:val="00F93859"/>
    <w:rsid w:val="00FB7D89"/>
    <w:rsid w:val="00FC43B2"/>
    <w:rsid w:val="00FD028B"/>
    <w:rsid w:val="00FD0BCF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F6DB2-E888-477C-8232-B601B57F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5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Helmke Stolzenburg</dc:creator>
  <cp:keywords/>
  <dc:description/>
  <cp:lastModifiedBy>Helmke Stolzenburg</cp:lastModifiedBy>
  <cp:revision>3</cp:revision>
  <dcterms:created xsi:type="dcterms:W3CDTF">2013-11-17T22:43:00Z</dcterms:created>
  <dcterms:modified xsi:type="dcterms:W3CDTF">2017-01-17T22:16:00Z</dcterms:modified>
</cp:coreProperties>
</file>