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297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831"/>
        <w:gridCol w:w="759"/>
        <w:gridCol w:w="758"/>
        <w:gridCol w:w="759"/>
        <w:gridCol w:w="761"/>
        <w:gridCol w:w="760"/>
        <w:gridCol w:w="760"/>
        <w:gridCol w:w="760"/>
        <w:gridCol w:w="760"/>
        <w:gridCol w:w="124"/>
        <w:gridCol w:w="636"/>
        <w:gridCol w:w="763"/>
        <w:gridCol w:w="854"/>
      </w:tblGrid>
      <w:tr w:rsidR="00515CAD" w:rsidRPr="00866594" w:rsidTr="001D38CD">
        <w:trPr>
          <w:trHeight w:val="222"/>
        </w:trPr>
        <w:tc>
          <w:tcPr>
            <w:tcW w:w="10042" w:type="dxa"/>
            <w:gridSpan w:val="14"/>
            <w:shd w:val="clear" w:color="auto" w:fill="FFFFCC"/>
          </w:tcPr>
          <w:p w:rsidR="00515CAD" w:rsidRPr="00866594" w:rsidRDefault="00515CAD" w:rsidP="00515CAD">
            <w:pPr>
              <w:keepNext/>
              <w:spacing w:line="240" w:lineRule="atLeast"/>
              <w:ind w:left="2160" w:hanging="216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15CAD">
              <w:rPr>
                <w:rFonts w:ascii="Arial" w:hAnsi="Arial" w:cs="Arial"/>
                <w:b/>
                <w:sz w:val="20"/>
                <w:szCs w:val="20"/>
              </w:rPr>
              <w:t xml:space="preserve">Studienseminar </w:t>
            </w:r>
            <w:r>
              <w:rPr>
                <w:rFonts w:ascii="Arial" w:hAnsi="Arial" w:cs="Arial"/>
                <w:b/>
                <w:sz w:val="20"/>
                <w:szCs w:val="20"/>
              </w:rPr>
              <w:t>Osnabrück, Lehramt für Sonderpädagogik</w:t>
            </w:r>
          </w:p>
        </w:tc>
      </w:tr>
      <w:tr w:rsidR="00515CAD" w:rsidRPr="00866594" w:rsidTr="00A77275">
        <w:trPr>
          <w:trHeight w:val="360"/>
        </w:trPr>
        <w:tc>
          <w:tcPr>
            <w:tcW w:w="4625" w:type="dxa"/>
            <w:gridSpan w:val="6"/>
            <w:shd w:val="clear" w:color="auto" w:fill="FFFFCC"/>
            <w:vAlign w:val="center"/>
          </w:tcPr>
          <w:p w:rsidR="00515CAD" w:rsidRPr="00866594" w:rsidRDefault="00515CAD" w:rsidP="00515CAD">
            <w:pPr>
              <w:pStyle w:val="KeinLeerraum"/>
              <w:rPr>
                <w:b/>
                <w:sz w:val="28"/>
                <w:szCs w:val="28"/>
              </w:rPr>
            </w:pPr>
            <w:r w:rsidRPr="00866594">
              <w:rPr>
                <w:b/>
                <w:sz w:val="28"/>
                <w:szCs w:val="28"/>
              </w:rPr>
              <w:t>LIVD:</w:t>
            </w:r>
          </w:p>
        </w:tc>
        <w:tc>
          <w:tcPr>
            <w:tcW w:w="3164" w:type="dxa"/>
            <w:gridSpan w:val="5"/>
            <w:shd w:val="clear" w:color="auto" w:fill="FFFFCC"/>
            <w:vAlign w:val="center"/>
          </w:tcPr>
          <w:p w:rsidR="00515CAD" w:rsidRPr="00866594" w:rsidRDefault="00515CAD" w:rsidP="00515CAD">
            <w:pPr>
              <w:pStyle w:val="KeinLeerraum"/>
              <w:rPr>
                <w:b/>
                <w:sz w:val="28"/>
                <w:szCs w:val="28"/>
              </w:rPr>
            </w:pPr>
            <w:r w:rsidRPr="00866594">
              <w:rPr>
                <w:b/>
                <w:sz w:val="28"/>
                <w:szCs w:val="28"/>
              </w:rPr>
              <w:t>FSL:</w:t>
            </w:r>
          </w:p>
        </w:tc>
        <w:tc>
          <w:tcPr>
            <w:tcW w:w="2253" w:type="dxa"/>
            <w:gridSpan w:val="3"/>
            <w:shd w:val="clear" w:color="auto" w:fill="FFFFCC"/>
            <w:vAlign w:val="center"/>
          </w:tcPr>
          <w:p w:rsidR="00515CAD" w:rsidRPr="00866594" w:rsidRDefault="00515CAD" w:rsidP="00515CAD">
            <w:pPr>
              <w:pStyle w:val="KeinLeerraum"/>
              <w:rPr>
                <w:b/>
                <w:sz w:val="28"/>
                <w:szCs w:val="28"/>
              </w:rPr>
            </w:pPr>
            <w:r w:rsidRPr="00866594">
              <w:rPr>
                <w:b/>
                <w:sz w:val="28"/>
                <w:szCs w:val="28"/>
              </w:rPr>
              <w:t>Datum:</w:t>
            </w:r>
          </w:p>
        </w:tc>
      </w:tr>
      <w:tr w:rsidR="00515CAD" w:rsidRPr="00866594" w:rsidTr="001D38CD">
        <w:trPr>
          <w:trHeight w:val="487"/>
        </w:trPr>
        <w:tc>
          <w:tcPr>
            <w:tcW w:w="10042" w:type="dxa"/>
            <w:gridSpan w:val="14"/>
            <w:shd w:val="clear" w:color="auto" w:fill="FFFFCC"/>
            <w:vAlign w:val="center"/>
          </w:tcPr>
          <w:p w:rsidR="00515CAD" w:rsidRPr="00866594" w:rsidRDefault="00515CAD" w:rsidP="00515CAD">
            <w:pPr>
              <w:pStyle w:val="KeinLeerraum"/>
              <w:rPr>
                <w:b/>
                <w:sz w:val="28"/>
                <w:szCs w:val="28"/>
              </w:rPr>
            </w:pPr>
            <w:r w:rsidRPr="00866594">
              <w:rPr>
                <w:b/>
                <w:sz w:val="28"/>
                <w:szCs w:val="28"/>
              </w:rPr>
              <w:t>KEA-Thema:</w:t>
            </w:r>
          </w:p>
        </w:tc>
      </w:tr>
      <w:tr w:rsidR="00A77275" w:rsidTr="00350E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75"/>
        </w:trPr>
        <w:tc>
          <w:tcPr>
            <w:tcW w:w="1004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A77275" w:rsidRPr="00866594" w:rsidRDefault="00A77275" w:rsidP="00515CAD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866594">
              <w:rPr>
                <w:b/>
                <w:sz w:val="36"/>
                <w:szCs w:val="36"/>
              </w:rPr>
              <w:t>KEA-Abschluss</w:t>
            </w:r>
          </w:p>
        </w:tc>
      </w:tr>
      <w:tr w:rsidR="001D38CD" w:rsidTr="00A77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4"/>
        </w:trPr>
        <w:tc>
          <w:tcPr>
            <w:tcW w:w="7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D38CD" w:rsidRDefault="001D38CD" w:rsidP="001D38CD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1D38CD">
              <w:rPr>
                <w:b/>
                <w:sz w:val="32"/>
                <w:szCs w:val="32"/>
              </w:rPr>
              <w:t>1.</w:t>
            </w:r>
          </w:p>
          <w:p w:rsidR="00EE2BEE" w:rsidRPr="00FC2C5E" w:rsidRDefault="00EE2BEE" w:rsidP="001D38CD">
            <w:pPr>
              <w:pStyle w:val="KeinLeerraum"/>
              <w:jc w:val="center"/>
              <w:rPr>
                <w:sz w:val="32"/>
                <w:szCs w:val="32"/>
              </w:rPr>
            </w:pPr>
            <w:r w:rsidRPr="00FC2C5E">
              <w:rPr>
                <w:color w:val="FF0000"/>
                <w:sz w:val="24"/>
                <w:szCs w:val="24"/>
              </w:rPr>
              <w:t>(x</w:t>
            </w:r>
            <w:r w:rsidRPr="00FC2C5E">
              <w:rPr>
                <w:color w:val="FF0000"/>
                <w:sz w:val="32"/>
                <w:szCs w:val="32"/>
              </w:rPr>
              <w:sym w:font="Wingdings" w:char="F03F"/>
            </w:r>
            <w:r w:rsidRPr="00FC2C5E">
              <w:rPr>
                <w:color w:val="FF0000"/>
                <w:sz w:val="24"/>
                <w:szCs w:val="24"/>
              </w:rPr>
              <w:t xml:space="preserve">)  </w:t>
            </w:r>
          </w:p>
        </w:tc>
        <w:tc>
          <w:tcPr>
            <w:tcW w:w="9285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„Die Auseinandersetzung mit meiner KEA hat sich für mich</w:t>
            </w:r>
            <w:r w:rsidR="00EE2BEE">
              <w:rPr>
                <w:b/>
                <w:sz w:val="24"/>
                <w:szCs w:val="24"/>
              </w:rPr>
              <w:t xml:space="preserve"> </w:t>
            </w:r>
            <w:r w:rsidRPr="009D1C32">
              <w:rPr>
                <w:b/>
                <w:sz w:val="24"/>
                <w:szCs w:val="24"/>
              </w:rPr>
              <w:t>gelohnt</w:t>
            </w:r>
            <w:r w:rsidR="00EE2BEE">
              <w:rPr>
                <w:b/>
                <w:sz w:val="24"/>
                <w:szCs w:val="24"/>
              </w:rPr>
              <w:t>, …</w:t>
            </w:r>
            <w:r w:rsidRPr="009D1C32">
              <w:rPr>
                <w:b/>
                <w:sz w:val="24"/>
                <w:szCs w:val="24"/>
              </w:rPr>
              <w:t>“</w:t>
            </w:r>
          </w:p>
        </w:tc>
      </w:tr>
      <w:tr w:rsidR="002B6BAD" w:rsidTr="00A77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7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1D38CD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866594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866594">
              <w:rPr>
                <w:b/>
                <w:sz w:val="24"/>
                <w:szCs w:val="24"/>
              </w:rPr>
              <w:t>wenig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sehr</w:t>
            </w:r>
          </w:p>
        </w:tc>
      </w:tr>
      <w:tr w:rsidR="001D38CD" w:rsidTr="002B6B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29"/>
        </w:trPr>
        <w:tc>
          <w:tcPr>
            <w:tcW w:w="1004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8CD" w:rsidRDefault="00B743C1" w:rsidP="001D38CD">
            <w:pPr>
              <w:pStyle w:val="KeinLeerraum"/>
            </w:pPr>
            <w:proofErr w:type="gramStart"/>
            <w:r>
              <w:t>...</w:t>
            </w:r>
            <w:proofErr w:type="gramEnd"/>
            <w:r w:rsidR="00EE2BEE">
              <w:t xml:space="preserve"> weil:</w:t>
            </w:r>
          </w:p>
        </w:tc>
      </w:tr>
      <w:tr w:rsidR="001D38CD" w:rsidTr="00A77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8"/>
        </w:trPr>
        <w:tc>
          <w:tcPr>
            <w:tcW w:w="7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D38CD" w:rsidRDefault="001D38CD" w:rsidP="001D38CD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1D38CD">
              <w:rPr>
                <w:b/>
                <w:sz w:val="32"/>
                <w:szCs w:val="32"/>
              </w:rPr>
              <w:t>2.</w:t>
            </w:r>
          </w:p>
          <w:p w:rsidR="00EE2BEE" w:rsidRPr="00FC2C5E" w:rsidRDefault="00EE2BEE" w:rsidP="001D38CD">
            <w:pPr>
              <w:pStyle w:val="KeinLeerraum"/>
              <w:jc w:val="center"/>
              <w:rPr>
                <w:sz w:val="32"/>
                <w:szCs w:val="32"/>
              </w:rPr>
            </w:pPr>
            <w:r w:rsidRPr="00FC2C5E">
              <w:rPr>
                <w:color w:val="FF0000"/>
                <w:sz w:val="24"/>
                <w:szCs w:val="24"/>
              </w:rPr>
              <w:t>(x</w:t>
            </w:r>
            <w:r w:rsidRPr="00FC2C5E">
              <w:rPr>
                <w:color w:val="FF0000"/>
                <w:sz w:val="32"/>
                <w:szCs w:val="32"/>
              </w:rPr>
              <w:sym w:font="Wingdings" w:char="F03F"/>
            </w:r>
            <w:r w:rsidRPr="00FC2C5E">
              <w:rPr>
                <w:color w:val="FF0000"/>
                <w:sz w:val="24"/>
                <w:szCs w:val="24"/>
              </w:rPr>
              <w:t xml:space="preserve">)  </w:t>
            </w:r>
          </w:p>
        </w:tc>
        <w:tc>
          <w:tcPr>
            <w:tcW w:w="9285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1D38CD" w:rsidRPr="009D1C32" w:rsidRDefault="001D38CD" w:rsidP="00515CAD">
            <w:pPr>
              <w:pStyle w:val="KeinLeerraum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 xml:space="preserve">„Ich konnte mein </w:t>
            </w:r>
            <w:r w:rsidRPr="009D1C32">
              <w:rPr>
                <w:b/>
                <w:color w:val="FF0000"/>
                <w:sz w:val="24"/>
                <w:szCs w:val="24"/>
              </w:rPr>
              <w:t>Wissens</w:t>
            </w:r>
            <w:r w:rsidR="00934AD8">
              <w:rPr>
                <w:b/>
                <w:color w:val="FF0000"/>
                <w:sz w:val="24"/>
                <w:szCs w:val="24"/>
              </w:rPr>
              <w:t>s</w:t>
            </w:r>
            <w:r w:rsidRPr="009D1C32">
              <w:rPr>
                <w:b/>
                <w:color w:val="FF0000"/>
                <w:sz w:val="24"/>
                <w:szCs w:val="24"/>
              </w:rPr>
              <w:t>pektrum</w:t>
            </w:r>
            <w:r w:rsidRPr="009D1C32">
              <w:rPr>
                <w:b/>
                <w:sz w:val="24"/>
                <w:szCs w:val="24"/>
              </w:rPr>
              <w:t xml:space="preserve"> erweitern</w:t>
            </w:r>
            <w:r w:rsidR="00EE2BEE">
              <w:rPr>
                <w:b/>
                <w:sz w:val="24"/>
                <w:szCs w:val="24"/>
              </w:rPr>
              <w:t>, …</w:t>
            </w:r>
            <w:r w:rsidRPr="009D1C32">
              <w:rPr>
                <w:b/>
                <w:sz w:val="24"/>
                <w:szCs w:val="24"/>
              </w:rPr>
              <w:t>“</w:t>
            </w:r>
          </w:p>
        </w:tc>
      </w:tr>
      <w:tr w:rsidR="002B6BAD" w:rsidTr="00A77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7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1D38CD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wenig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sehr</w:t>
            </w:r>
          </w:p>
        </w:tc>
      </w:tr>
      <w:tr w:rsidR="001D38CD" w:rsidTr="002B6B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21"/>
        </w:trPr>
        <w:tc>
          <w:tcPr>
            <w:tcW w:w="1004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8CD" w:rsidRDefault="00EE2BEE" w:rsidP="001D38CD">
            <w:pPr>
              <w:pStyle w:val="KeinLeerraum"/>
            </w:pPr>
            <w:proofErr w:type="gramStart"/>
            <w:r>
              <w:t>…</w:t>
            </w:r>
            <w:proofErr w:type="gramEnd"/>
            <w:r>
              <w:t xml:space="preserve"> weil:</w:t>
            </w:r>
          </w:p>
        </w:tc>
      </w:tr>
      <w:tr w:rsidR="001D38CD" w:rsidTr="00A77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5"/>
        </w:trPr>
        <w:tc>
          <w:tcPr>
            <w:tcW w:w="7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E2BEE" w:rsidRDefault="001D38CD" w:rsidP="001D38CD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1D38CD">
              <w:rPr>
                <w:b/>
                <w:sz w:val="32"/>
                <w:szCs w:val="32"/>
              </w:rPr>
              <w:t>3.</w:t>
            </w:r>
          </w:p>
          <w:p w:rsidR="001D38CD" w:rsidRPr="00FC2C5E" w:rsidRDefault="00EE2BEE" w:rsidP="001D38CD">
            <w:pPr>
              <w:pStyle w:val="KeinLeerraum"/>
              <w:jc w:val="center"/>
              <w:rPr>
                <w:sz w:val="32"/>
                <w:szCs w:val="32"/>
              </w:rPr>
            </w:pPr>
            <w:r w:rsidRPr="00FC2C5E">
              <w:rPr>
                <w:color w:val="FF0000"/>
                <w:sz w:val="24"/>
                <w:szCs w:val="24"/>
              </w:rPr>
              <w:t>(x</w:t>
            </w:r>
            <w:r w:rsidRPr="00FC2C5E">
              <w:rPr>
                <w:color w:val="FF0000"/>
                <w:sz w:val="32"/>
                <w:szCs w:val="32"/>
              </w:rPr>
              <w:sym w:font="Wingdings" w:char="F03F"/>
            </w:r>
            <w:r w:rsidRPr="00FC2C5E">
              <w:rPr>
                <w:color w:val="FF0000"/>
                <w:sz w:val="24"/>
                <w:szCs w:val="24"/>
              </w:rPr>
              <w:t xml:space="preserve">)  </w:t>
            </w:r>
          </w:p>
        </w:tc>
        <w:tc>
          <w:tcPr>
            <w:tcW w:w="9285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 xml:space="preserve">„Ich konnte mein </w:t>
            </w:r>
            <w:r w:rsidRPr="00100AA2">
              <w:rPr>
                <w:b/>
                <w:color w:val="008000"/>
                <w:sz w:val="24"/>
                <w:szCs w:val="24"/>
              </w:rPr>
              <w:t>Handlungsrepertoire</w:t>
            </w:r>
            <w:r w:rsidRPr="009D1C32">
              <w:rPr>
                <w:b/>
                <w:sz w:val="24"/>
                <w:szCs w:val="24"/>
              </w:rPr>
              <w:t xml:space="preserve"> erweitern</w:t>
            </w:r>
            <w:r w:rsidR="00EE2BEE">
              <w:rPr>
                <w:b/>
                <w:sz w:val="24"/>
                <w:szCs w:val="24"/>
              </w:rPr>
              <w:t>, …</w:t>
            </w:r>
            <w:r w:rsidRPr="009D1C32">
              <w:rPr>
                <w:b/>
                <w:sz w:val="24"/>
                <w:szCs w:val="24"/>
              </w:rPr>
              <w:t>“</w:t>
            </w:r>
          </w:p>
        </w:tc>
      </w:tr>
      <w:tr w:rsidR="002B6BAD" w:rsidTr="00A77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7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1D38CD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wenig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sehr</w:t>
            </w:r>
          </w:p>
        </w:tc>
      </w:tr>
      <w:tr w:rsidR="001D38CD" w:rsidTr="002B6B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57"/>
        </w:trPr>
        <w:tc>
          <w:tcPr>
            <w:tcW w:w="1004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8CD" w:rsidRDefault="00EE2BEE" w:rsidP="001D38CD">
            <w:pPr>
              <w:pStyle w:val="KeinLeerraum"/>
            </w:pPr>
            <w:proofErr w:type="gramStart"/>
            <w:r>
              <w:t>…</w:t>
            </w:r>
            <w:proofErr w:type="gramEnd"/>
            <w:r>
              <w:t xml:space="preserve"> weil:</w:t>
            </w:r>
          </w:p>
        </w:tc>
      </w:tr>
      <w:tr w:rsidR="001D38CD" w:rsidTr="00A77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7"/>
        </w:trPr>
        <w:tc>
          <w:tcPr>
            <w:tcW w:w="7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D38CD" w:rsidRDefault="001D38CD" w:rsidP="001D38CD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1D38CD">
              <w:rPr>
                <w:b/>
                <w:sz w:val="32"/>
                <w:szCs w:val="32"/>
              </w:rPr>
              <w:t>4.</w:t>
            </w:r>
          </w:p>
          <w:p w:rsidR="00EE2BEE" w:rsidRPr="00FC2C5E" w:rsidRDefault="00EE2BEE" w:rsidP="001D38CD">
            <w:pPr>
              <w:pStyle w:val="KeinLeerraum"/>
              <w:jc w:val="center"/>
              <w:rPr>
                <w:sz w:val="32"/>
                <w:szCs w:val="32"/>
              </w:rPr>
            </w:pPr>
            <w:r w:rsidRPr="00FC2C5E">
              <w:rPr>
                <w:color w:val="FF0000"/>
                <w:sz w:val="24"/>
                <w:szCs w:val="24"/>
              </w:rPr>
              <w:t>(x</w:t>
            </w:r>
            <w:r w:rsidRPr="00FC2C5E">
              <w:rPr>
                <w:color w:val="FF0000"/>
                <w:sz w:val="32"/>
                <w:szCs w:val="32"/>
              </w:rPr>
              <w:sym w:font="Wingdings" w:char="F03F"/>
            </w:r>
            <w:r w:rsidRPr="00FC2C5E">
              <w:rPr>
                <w:color w:val="FF0000"/>
                <w:sz w:val="24"/>
                <w:szCs w:val="24"/>
              </w:rPr>
              <w:t xml:space="preserve">)  </w:t>
            </w:r>
          </w:p>
        </w:tc>
        <w:tc>
          <w:tcPr>
            <w:tcW w:w="9285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1D38CD">
            <w:pPr>
              <w:pStyle w:val="KeinLeerraum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„</w:t>
            </w:r>
            <w:r w:rsidR="00B743C1">
              <w:rPr>
                <w:b/>
                <w:sz w:val="24"/>
                <w:szCs w:val="24"/>
              </w:rPr>
              <w:t>Durch die Reflexion hat sich</w:t>
            </w:r>
            <w:r w:rsidRPr="009D1C32">
              <w:rPr>
                <w:b/>
                <w:sz w:val="24"/>
                <w:szCs w:val="24"/>
              </w:rPr>
              <w:t xml:space="preserve"> meine </w:t>
            </w:r>
            <w:r w:rsidRPr="00100AA2">
              <w:rPr>
                <w:b/>
                <w:color w:val="3333FF"/>
                <w:sz w:val="24"/>
                <w:szCs w:val="24"/>
              </w:rPr>
              <w:t>Haltung</w:t>
            </w:r>
            <w:r w:rsidRPr="009D1C32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9D1C32">
              <w:rPr>
                <w:b/>
                <w:sz w:val="24"/>
                <w:szCs w:val="24"/>
              </w:rPr>
              <w:t>bezüglich de</w:t>
            </w:r>
            <w:r w:rsidR="000A0A44">
              <w:rPr>
                <w:b/>
                <w:sz w:val="24"/>
                <w:szCs w:val="24"/>
              </w:rPr>
              <w:t>r</w:t>
            </w:r>
            <w:r w:rsidRPr="009D1C32">
              <w:rPr>
                <w:b/>
                <w:sz w:val="24"/>
                <w:szCs w:val="24"/>
              </w:rPr>
              <w:t xml:space="preserve"> KEA-Thema</w:t>
            </w:r>
            <w:r w:rsidR="000A0A44">
              <w:rPr>
                <w:b/>
                <w:sz w:val="24"/>
                <w:szCs w:val="24"/>
              </w:rPr>
              <w:t>tik</w:t>
            </w:r>
            <w:r w:rsidRPr="009D1C32">
              <w:rPr>
                <w:b/>
                <w:sz w:val="24"/>
                <w:szCs w:val="24"/>
              </w:rPr>
              <w:t xml:space="preserve"> </w:t>
            </w:r>
            <w:r w:rsidR="00B743C1">
              <w:rPr>
                <w:b/>
                <w:sz w:val="24"/>
                <w:szCs w:val="24"/>
              </w:rPr>
              <w:t>verändert</w:t>
            </w:r>
            <w:r w:rsidR="00EE2BEE">
              <w:rPr>
                <w:b/>
                <w:sz w:val="24"/>
                <w:szCs w:val="24"/>
              </w:rPr>
              <w:t xml:space="preserve">, … </w:t>
            </w:r>
            <w:r w:rsidRPr="009D1C32">
              <w:rPr>
                <w:b/>
                <w:sz w:val="24"/>
                <w:szCs w:val="24"/>
              </w:rPr>
              <w:t>“</w:t>
            </w:r>
          </w:p>
        </w:tc>
      </w:tr>
      <w:tr w:rsidR="002B6BAD" w:rsidTr="00A77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7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1D38CD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wenig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9D1C3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D38CD" w:rsidRPr="009D1C32" w:rsidRDefault="001D38CD" w:rsidP="00515CA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sehr</w:t>
            </w:r>
          </w:p>
        </w:tc>
      </w:tr>
      <w:tr w:rsidR="001D38CD" w:rsidTr="002B6B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4"/>
        </w:trPr>
        <w:tc>
          <w:tcPr>
            <w:tcW w:w="1004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8CD" w:rsidRDefault="00EE2BEE" w:rsidP="001D38CD">
            <w:pPr>
              <w:pStyle w:val="KeinLeerraum"/>
            </w:pPr>
            <w:proofErr w:type="gramStart"/>
            <w:r>
              <w:t>…</w:t>
            </w:r>
            <w:proofErr w:type="gramEnd"/>
            <w:r>
              <w:t xml:space="preserve"> weil:</w:t>
            </w:r>
          </w:p>
        </w:tc>
      </w:tr>
    </w:tbl>
    <w:p w:rsidR="00790748" w:rsidRDefault="00790748" w:rsidP="00790748">
      <w:pPr>
        <w:pStyle w:val="KeinLeerraum"/>
      </w:pPr>
    </w:p>
    <w:sectPr w:rsidR="00790748" w:rsidSect="00515CA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S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48"/>
    <w:rsid w:val="000A0A44"/>
    <w:rsid w:val="00100AA2"/>
    <w:rsid w:val="001D38CD"/>
    <w:rsid w:val="00267855"/>
    <w:rsid w:val="002B6BAD"/>
    <w:rsid w:val="00515CAD"/>
    <w:rsid w:val="0055080B"/>
    <w:rsid w:val="00711281"/>
    <w:rsid w:val="00765D91"/>
    <w:rsid w:val="00776783"/>
    <w:rsid w:val="00790748"/>
    <w:rsid w:val="00866594"/>
    <w:rsid w:val="00876FDE"/>
    <w:rsid w:val="00934AD8"/>
    <w:rsid w:val="009D1C32"/>
    <w:rsid w:val="00A77275"/>
    <w:rsid w:val="00A80B92"/>
    <w:rsid w:val="00B743C1"/>
    <w:rsid w:val="00BA2280"/>
    <w:rsid w:val="00C45545"/>
    <w:rsid w:val="00E21764"/>
    <w:rsid w:val="00EE2BEE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E24E-3C34-4398-B0D8-AC6F0BAA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5CAD"/>
    <w:pPr>
      <w:spacing w:after="60" w:line="240" w:lineRule="auto"/>
    </w:pPr>
    <w:rPr>
      <w:rFonts w:ascii="NDSFrutiger 45 Light" w:eastAsia="Times New Roman" w:hAnsi="NDSFrutiger 45 Light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ter1">
    <w:name w:val="Käter 1"/>
    <w:basedOn w:val="TabelleAktuell"/>
    <w:rsid w:val="00267855"/>
    <w:pPr>
      <w:spacing w:after="0" w:line="240" w:lineRule="auto"/>
    </w:pPr>
    <w:rPr>
      <w:rFonts w:asciiTheme="majorHAnsi" w:eastAsia="Times New Roman" w:hAnsiTheme="majorHAnsi" w:cs="Times New Roman"/>
      <w:color w:val="D9E2F3" w:themeColor="accent1" w:themeTint="33"/>
      <w:sz w:val="24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2060"/>
    </w:tcPr>
    <w:tblStylePr w:type="firstRow">
      <w:rPr>
        <w:rFonts w:asciiTheme="majorHAnsi" w:hAnsiTheme="majorHAnsi"/>
        <w:b/>
        <w:bCs/>
        <w:color w:val="auto"/>
        <w:sz w:val="3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4B083" w:themeFill="accent2" w:themeFillTint="99"/>
      </w:tcPr>
    </w:tblStylePr>
    <w:tblStylePr w:type="firstCol">
      <w:rPr>
        <w:rFonts w:asciiTheme="majorHAnsi" w:hAnsiTheme="majorHAnsi"/>
        <w:b/>
        <w:sz w:val="32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A22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Kter3">
    <w:name w:val="Käter 3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  <w:lang w:eastAsia="de-DE"/>
    </w:rPr>
    <w:tblPr>
      <w:tblStyleRowBandSize w:val="1"/>
      <w:tblBorders>
        <w:top w:val="single" w:sz="4" w:space="0" w:color="FFABAB"/>
        <w:left w:val="single" w:sz="4" w:space="0" w:color="FFABAB"/>
        <w:bottom w:val="single" w:sz="4" w:space="0" w:color="FFABAB"/>
        <w:right w:val="single" w:sz="4" w:space="0" w:color="FFABAB"/>
        <w:insideH w:val="single" w:sz="4" w:space="0" w:color="FFABAB"/>
        <w:insideV w:val="single" w:sz="4" w:space="0" w:color="FFABAB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00000"/>
      </w:tcPr>
    </w:tblStylePr>
    <w:tblStylePr w:type="firstCol">
      <w:rPr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C9C9"/>
      </w:tcPr>
    </w:tblStylePr>
  </w:style>
  <w:style w:type="table" w:customStyle="1" w:styleId="Kter2">
    <w:name w:val="Käter 2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FFFFFF" w:themeFill="background1"/>
      <w:vAlign w:val="center"/>
    </w:tcPr>
    <w:tblStylePr w:type="firstRow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ter5">
    <w:name w:val="Käter 5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FFD966" w:themeFill="accent4" w:themeFillTint="99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F2CC" w:themeFill="accent4" w:themeFillTint="33"/>
      </w:tcPr>
    </w:tblStylePr>
  </w:style>
  <w:style w:type="table" w:customStyle="1" w:styleId="Kter4">
    <w:name w:val="Käter 4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CC99FF"/>
        <w:left w:val="single" w:sz="4" w:space="0" w:color="CC99FF"/>
        <w:bottom w:val="single" w:sz="4" w:space="0" w:color="CC99FF"/>
        <w:right w:val="single" w:sz="4" w:space="0" w:color="CC99FF"/>
        <w:insideH w:val="single" w:sz="4" w:space="0" w:color="CC99FF"/>
        <w:insideV w:val="single" w:sz="4" w:space="0" w:color="CC99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C99FF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tc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cBorders>
        <w:shd w:val="clear" w:color="auto" w:fill="EBEBFF"/>
      </w:tcPr>
    </w:tblStylePr>
  </w:style>
  <w:style w:type="table" w:customStyle="1" w:styleId="Kter7">
    <w:name w:val="Käter 7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4BD0FF"/>
        <w:left w:val="single" w:sz="4" w:space="0" w:color="4BD0FF"/>
        <w:bottom w:val="single" w:sz="4" w:space="0" w:color="4BD0FF"/>
        <w:right w:val="single" w:sz="4" w:space="0" w:color="4BD0FF"/>
        <w:insideH w:val="single" w:sz="4" w:space="0" w:color="4BD0FF"/>
        <w:insideV w:val="single" w:sz="4" w:space="0" w:color="4BD0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00B0F0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E5F8FF"/>
      </w:tcPr>
    </w:tblStylePr>
  </w:style>
  <w:style w:type="paragraph" w:styleId="KeinLeerraum">
    <w:name w:val="No Spacing"/>
    <w:uiPriority w:val="1"/>
    <w:qFormat/>
    <w:rsid w:val="0079074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9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cp:lastPrinted>2019-01-18T06:41:00Z</cp:lastPrinted>
  <dcterms:created xsi:type="dcterms:W3CDTF">2019-02-04T20:00:00Z</dcterms:created>
  <dcterms:modified xsi:type="dcterms:W3CDTF">2019-02-04T20:00:00Z</dcterms:modified>
</cp:coreProperties>
</file>