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D9" w:rsidRPr="00CF1423" w:rsidRDefault="008326D9" w:rsidP="004903D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sz w:val="36"/>
          <w:u w:val="none"/>
        </w:rPr>
      </w:pPr>
      <w:r w:rsidRPr="00CF1423">
        <w:rPr>
          <w:rFonts w:ascii="Calibri" w:hAnsi="Calibri" w:cs="Arial"/>
          <w:sz w:val="36"/>
          <w:u w:val="none"/>
        </w:rPr>
        <w:t xml:space="preserve">T   e   </w:t>
      </w:r>
      <w:proofErr w:type="gramStart"/>
      <w:r w:rsidRPr="00CF1423">
        <w:rPr>
          <w:rFonts w:ascii="Calibri" w:hAnsi="Calibri" w:cs="Arial"/>
          <w:sz w:val="36"/>
          <w:u w:val="none"/>
        </w:rPr>
        <w:t xml:space="preserve">x  </w:t>
      </w:r>
      <w:bookmarkStart w:id="0" w:name="_GoBack"/>
      <w:bookmarkEnd w:id="0"/>
      <w:r w:rsidRPr="00CF1423">
        <w:rPr>
          <w:rFonts w:ascii="Calibri" w:hAnsi="Calibri" w:cs="Arial"/>
          <w:sz w:val="36"/>
          <w:u w:val="none"/>
        </w:rPr>
        <w:t xml:space="preserve"> t</w:t>
      </w:r>
      <w:proofErr w:type="gramEnd"/>
      <w:r w:rsidRPr="00CF1423">
        <w:rPr>
          <w:rFonts w:ascii="Calibri" w:hAnsi="Calibri" w:cs="Arial"/>
          <w:sz w:val="36"/>
          <w:u w:val="none"/>
        </w:rPr>
        <w:t xml:space="preserve">   i   l   e   s         G   e   s   t   a   l   t   e   n</w:t>
      </w:r>
    </w:p>
    <w:p w:rsidR="008326D9" w:rsidRPr="00CF1423" w:rsidRDefault="008326D9" w:rsidP="004903D3">
      <w:pPr>
        <w:pStyle w:val="Textkrper-Zeileneinzug"/>
        <w:ind w:left="0"/>
        <w:jc w:val="center"/>
        <w:rPr>
          <w:rFonts w:ascii="Calibri" w:hAnsi="Calibri" w:cs="Arial"/>
        </w:rPr>
      </w:pPr>
    </w:p>
    <w:p w:rsidR="008326D9" w:rsidRPr="00CF1423" w:rsidRDefault="008326D9">
      <w:pPr>
        <w:pStyle w:val="Textkrper-Zeileneinzug"/>
        <w:ind w:left="0"/>
        <w:jc w:val="center"/>
        <w:rPr>
          <w:rFonts w:ascii="Calibri" w:hAnsi="Calibri" w:cs="Arial"/>
          <w:b/>
          <w:bCs/>
          <w:sz w:val="28"/>
        </w:rPr>
      </w:pPr>
      <w:r w:rsidRPr="00CF1423">
        <w:rPr>
          <w:rFonts w:ascii="Calibri" w:hAnsi="Calibri" w:cs="Arial"/>
          <w:b/>
          <w:bCs/>
          <w:sz w:val="28"/>
        </w:rPr>
        <w:t>Fachsem</w:t>
      </w:r>
      <w:r w:rsidR="00624CC6" w:rsidRPr="00CF1423">
        <w:rPr>
          <w:rFonts w:ascii="Calibri" w:hAnsi="Calibri" w:cs="Arial"/>
          <w:b/>
          <w:bCs/>
          <w:sz w:val="28"/>
        </w:rPr>
        <w:t>inar im Studienseminar</w:t>
      </w:r>
      <w:r w:rsidR="00984D88" w:rsidRPr="00CF1423">
        <w:rPr>
          <w:rFonts w:ascii="Calibri" w:hAnsi="Calibri" w:cs="Arial"/>
          <w:b/>
          <w:bCs/>
          <w:sz w:val="28"/>
        </w:rPr>
        <w:t xml:space="preserve"> Sonderpädagogik</w:t>
      </w:r>
      <w:r w:rsidR="00624CC6" w:rsidRPr="00CF1423">
        <w:rPr>
          <w:rFonts w:ascii="Calibri" w:hAnsi="Calibri" w:cs="Arial"/>
          <w:b/>
          <w:bCs/>
          <w:sz w:val="28"/>
        </w:rPr>
        <w:t xml:space="preserve"> Osnabrück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  <w:sz w:val="28"/>
          <w:u w:val="single"/>
        </w:rPr>
      </w:pP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  <w:r w:rsidRPr="00CF1423">
        <w:rPr>
          <w:rFonts w:ascii="Calibri" w:hAnsi="Calibri" w:cs="Arial"/>
        </w:rPr>
        <w:t xml:space="preserve">Die </w:t>
      </w:r>
      <w:r w:rsidR="000C10D4" w:rsidRPr="00CF1423">
        <w:rPr>
          <w:rFonts w:ascii="Calibri" w:hAnsi="Calibri" w:cs="Arial"/>
        </w:rPr>
        <w:t xml:space="preserve">curricularen Vorgaben </w:t>
      </w:r>
      <w:r w:rsidRPr="00CF1423">
        <w:rPr>
          <w:rFonts w:ascii="Calibri" w:hAnsi="Calibri" w:cs="Arial"/>
        </w:rPr>
        <w:t>für das Fach Textiles Gestalten</w:t>
      </w:r>
      <w:r w:rsidR="000C10D4" w:rsidRPr="00CF1423">
        <w:rPr>
          <w:rFonts w:ascii="Calibri" w:hAnsi="Calibri" w:cs="Arial"/>
        </w:rPr>
        <w:t xml:space="preserve"> für die Grundschule und die weiterführenden Schulen (</w:t>
      </w:r>
      <w:r w:rsidR="000A52BC" w:rsidRPr="00CF1423">
        <w:rPr>
          <w:rFonts w:ascii="Calibri" w:hAnsi="Calibri" w:cs="Arial"/>
        </w:rPr>
        <w:t xml:space="preserve">Sek </w:t>
      </w:r>
      <w:r w:rsidR="000C10D4" w:rsidRPr="00CF1423">
        <w:rPr>
          <w:rFonts w:ascii="Calibri" w:hAnsi="Calibri" w:cs="Arial"/>
        </w:rPr>
        <w:t>I)</w:t>
      </w:r>
      <w:r w:rsidRPr="00CF1423">
        <w:rPr>
          <w:rFonts w:ascii="Calibri" w:hAnsi="Calibri" w:cs="Arial"/>
        </w:rPr>
        <w:t xml:space="preserve"> fordern neben Themen aus dem textiltheoretischen Bereich Aufgaben, welche die Phantasie anregen, die Ausdrucksfähigkeit und Kreativität fördern und altersgemäße Fertigkeiten vermitteln. 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</w:p>
    <w:p w:rsidR="008326D9" w:rsidRPr="00CF1423" w:rsidRDefault="007C569D">
      <w:pPr>
        <w:pStyle w:val="Textkrper-Zeileneinzug"/>
        <w:ind w:left="0"/>
        <w:rPr>
          <w:rFonts w:ascii="Calibri" w:hAnsi="Calibri" w:cs="Arial"/>
          <w:b/>
          <w:bCs/>
          <w:sz w:val="28"/>
          <w:szCs w:val="28"/>
          <w:u w:val="single"/>
        </w:rPr>
      </w:pPr>
      <w:r w:rsidRPr="00CF1423">
        <w:rPr>
          <w:rFonts w:ascii="Calibri" w:hAnsi="Calibri" w:cs="Arial"/>
          <w:b/>
          <w:bCs/>
          <w:sz w:val="28"/>
          <w:szCs w:val="28"/>
          <w:u w:val="single"/>
        </w:rPr>
        <w:t xml:space="preserve">Mögliche </w:t>
      </w:r>
      <w:r w:rsidR="008326D9" w:rsidRPr="00CF1423">
        <w:rPr>
          <w:rFonts w:ascii="Calibri" w:hAnsi="Calibri" w:cs="Arial"/>
          <w:b/>
          <w:bCs/>
          <w:sz w:val="28"/>
          <w:szCs w:val="28"/>
          <w:u w:val="single"/>
        </w:rPr>
        <w:t>Seminarinhalte: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</w:p>
    <w:p w:rsidR="008326D9" w:rsidRPr="00CF1423" w:rsidRDefault="008326D9">
      <w:pPr>
        <w:pStyle w:val="Textkrper-Zeileneinzug"/>
        <w:ind w:left="0"/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  <w:b/>
          <w:bCs/>
        </w:rPr>
        <w:t>Allgemeine Textildidaktik</w:t>
      </w:r>
    </w:p>
    <w:p w:rsidR="008326D9" w:rsidRPr="00CF1423" w:rsidRDefault="008326D9">
      <w:pPr>
        <w:pStyle w:val="Textkrper-Zeileneinzug"/>
        <w:numPr>
          <w:ilvl w:val="0"/>
          <w:numId w:val="16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Bedeutung des Faches im Fächerkanon</w:t>
      </w:r>
    </w:p>
    <w:p w:rsidR="008326D9" w:rsidRPr="00CF1423" w:rsidRDefault="008326D9">
      <w:pPr>
        <w:pStyle w:val="Textkrper-Zeileneinzug"/>
        <w:numPr>
          <w:ilvl w:val="0"/>
          <w:numId w:val="16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Textilpädagogische Ziele, Aufgaben des Textilunterrichts</w:t>
      </w:r>
    </w:p>
    <w:p w:rsidR="000C10D4" w:rsidRPr="00CF1423" w:rsidRDefault="000C10D4">
      <w:pPr>
        <w:pStyle w:val="Textkrper-Zeileneinzug"/>
        <w:numPr>
          <w:ilvl w:val="0"/>
          <w:numId w:val="16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Curriculare Vorgaben</w:t>
      </w:r>
      <w:r w:rsidR="00DE694A" w:rsidRPr="00CF1423">
        <w:rPr>
          <w:rFonts w:ascii="Calibri" w:hAnsi="Calibri" w:cs="Arial"/>
        </w:rPr>
        <w:t>, Schuleigene Arbeitspläne</w:t>
      </w:r>
    </w:p>
    <w:p w:rsidR="008326D9" w:rsidRPr="00CF1423" w:rsidRDefault="008326D9">
      <w:pPr>
        <w:pStyle w:val="Textkrper-Zeileneinzug"/>
        <w:numPr>
          <w:ilvl w:val="0"/>
          <w:numId w:val="16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 xml:space="preserve">Koedukation im Textilunterricht 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</w:p>
    <w:p w:rsidR="008326D9" w:rsidRPr="00CF1423" w:rsidRDefault="008326D9">
      <w:pPr>
        <w:pStyle w:val="Textkrper-Zeileneinzug"/>
        <w:ind w:left="0"/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  <w:b/>
          <w:bCs/>
        </w:rPr>
        <w:t>Inhalte des Textilunterrichts</w:t>
      </w:r>
    </w:p>
    <w:p w:rsidR="000A52BC" w:rsidRPr="00CF1423" w:rsidRDefault="008326D9" w:rsidP="000A52BC">
      <w:pPr>
        <w:pStyle w:val="Textkrper-Zeileneinzug"/>
        <w:numPr>
          <w:ilvl w:val="0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Textiltheoretischer Bereich</w:t>
      </w:r>
    </w:p>
    <w:p w:rsidR="008326D9" w:rsidRPr="00CF1423" w:rsidRDefault="008326D9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Textillehre mit Rohstofflehre</w:t>
      </w:r>
    </w:p>
    <w:p w:rsidR="000A52BC" w:rsidRPr="00CF1423" w:rsidRDefault="000A52BC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Werkzeug</w:t>
      </w:r>
      <w:r w:rsidR="00DE694A" w:rsidRPr="00CF1423">
        <w:rPr>
          <w:rFonts w:ascii="Calibri" w:hAnsi="Calibri" w:cs="Arial"/>
        </w:rPr>
        <w:t>- und Material</w:t>
      </w:r>
      <w:r w:rsidRPr="00CF1423">
        <w:rPr>
          <w:rFonts w:ascii="Calibri" w:hAnsi="Calibri" w:cs="Arial"/>
        </w:rPr>
        <w:t>kunde</w:t>
      </w:r>
    </w:p>
    <w:p w:rsidR="00DE694A" w:rsidRPr="00CF1423" w:rsidRDefault="00DE694A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Sicherheitsaspekte</w:t>
      </w:r>
    </w:p>
    <w:p w:rsidR="00DE694A" w:rsidRPr="00CF1423" w:rsidRDefault="00DE694A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Fachsprache</w:t>
      </w:r>
    </w:p>
    <w:p w:rsidR="008326D9" w:rsidRPr="00CF1423" w:rsidRDefault="008326D9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Gestaltungstheorie / Gestaltungslehre</w:t>
      </w:r>
    </w:p>
    <w:p w:rsidR="008326D9" w:rsidRPr="00CF1423" w:rsidRDefault="008326D9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 xml:space="preserve">Sachbereich Kleidung / Mode mit den entsprechenden kulturellen </w:t>
      </w:r>
      <w:r w:rsidR="00DE694A" w:rsidRPr="00CF1423">
        <w:rPr>
          <w:rFonts w:ascii="Calibri" w:hAnsi="Calibri" w:cs="Arial"/>
        </w:rPr>
        <w:t xml:space="preserve">und wirtschaftlichen </w:t>
      </w:r>
      <w:r w:rsidRPr="00CF1423">
        <w:rPr>
          <w:rFonts w:ascii="Calibri" w:hAnsi="Calibri" w:cs="Arial"/>
        </w:rPr>
        <w:t>Aspekten</w:t>
      </w:r>
    </w:p>
    <w:p w:rsidR="000C10D4" w:rsidRPr="00CF1423" w:rsidRDefault="008326D9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 xml:space="preserve">Textilökologische Thematik </w:t>
      </w:r>
    </w:p>
    <w:p w:rsidR="008326D9" w:rsidRPr="00CF1423" w:rsidRDefault="000C10D4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Textilien als Kunstobjekte</w:t>
      </w:r>
    </w:p>
    <w:p w:rsidR="00153E90" w:rsidRPr="00CF1423" w:rsidRDefault="00153E90" w:rsidP="00153E90">
      <w:pPr>
        <w:pStyle w:val="Textkrper-Zeileneinzug"/>
        <w:ind w:left="1440"/>
        <w:rPr>
          <w:rFonts w:ascii="Calibri" w:hAnsi="Calibri" w:cs="Arial"/>
        </w:rPr>
      </w:pPr>
    </w:p>
    <w:p w:rsidR="008326D9" w:rsidRPr="00CF1423" w:rsidRDefault="008326D9">
      <w:pPr>
        <w:pStyle w:val="Textkrper-Zeileneinzug"/>
        <w:numPr>
          <w:ilvl w:val="0"/>
          <w:numId w:val="17"/>
        </w:numPr>
        <w:ind w:left="1416" w:hanging="1056"/>
        <w:rPr>
          <w:rFonts w:ascii="Calibri" w:hAnsi="Calibri" w:cs="Arial"/>
        </w:rPr>
      </w:pPr>
      <w:r w:rsidRPr="00CF1423">
        <w:rPr>
          <w:rFonts w:ascii="Calibri" w:hAnsi="Calibri" w:cs="Arial"/>
        </w:rPr>
        <w:t>Textilpraktischer Bereich</w:t>
      </w:r>
    </w:p>
    <w:p w:rsidR="008326D9" w:rsidRPr="00CF1423" w:rsidRDefault="008326D9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Flächengestaltung</w:t>
      </w:r>
    </w:p>
    <w:p w:rsidR="008326D9" w:rsidRPr="00CF1423" w:rsidRDefault="008326D9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Flächenherstellung</w:t>
      </w:r>
    </w:p>
    <w:p w:rsidR="008326D9" w:rsidRPr="00CF1423" w:rsidRDefault="008326D9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Flächenverarbeitung</w:t>
      </w:r>
    </w:p>
    <w:p w:rsidR="000A52BC" w:rsidRPr="00CF1423" w:rsidRDefault="000C10D4" w:rsidP="000A52BC">
      <w:pPr>
        <w:pStyle w:val="Textkrper-Zeileneinzug"/>
        <w:numPr>
          <w:ilvl w:val="1"/>
          <w:numId w:val="1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Umgestaltung bzw. Umwidmung vorhandener Textilobjekte</w:t>
      </w:r>
    </w:p>
    <w:p w:rsidR="00984D88" w:rsidRPr="00CF1423" w:rsidRDefault="00984D88" w:rsidP="007C569D">
      <w:pPr>
        <w:pStyle w:val="Textkrper-Zeileneinzug"/>
        <w:ind w:left="0"/>
        <w:rPr>
          <w:rFonts w:ascii="Calibri" w:hAnsi="Calibri" w:cs="Arial"/>
        </w:rPr>
      </w:pPr>
    </w:p>
    <w:p w:rsidR="008326D9" w:rsidRPr="00CF1423" w:rsidRDefault="008326D9" w:rsidP="000A52BC">
      <w:pPr>
        <w:pStyle w:val="Textkrper-Zeileneinzug"/>
        <w:ind w:left="0"/>
        <w:rPr>
          <w:rFonts w:ascii="Calibri" w:hAnsi="Calibri" w:cs="Arial"/>
        </w:rPr>
      </w:pPr>
      <w:r w:rsidRPr="00CF1423">
        <w:rPr>
          <w:rFonts w:ascii="Calibri" w:hAnsi="Calibri" w:cs="Arial"/>
          <w:b/>
          <w:bCs/>
        </w:rPr>
        <w:t>Methoden und Aktionsformen im Textilunterricht</w:t>
      </w:r>
    </w:p>
    <w:p w:rsidR="008326D9" w:rsidRPr="00CF1423" w:rsidRDefault="008326D9">
      <w:pPr>
        <w:pStyle w:val="Textkrper-Zeileneinzug"/>
        <w:numPr>
          <w:ilvl w:val="0"/>
          <w:numId w:val="35"/>
        </w:numPr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</w:rPr>
        <w:t>Basisunterricht und Differenzierung</w:t>
      </w:r>
      <w:r w:rsidR="00DE694A" w:rsidRPr="00CF1423">
        <w:rPr>
          <w:rFonts w:ascii="Calibri" w:hAnsi="Calibri" w:cs="Arial"/>
        </w:rPr>
        <w:t xml:space="preserve"> </w:t>
      </w:r>
    </w:p>
    <w:p w:rsidR="008326D9" w:rsidRPr="00CF1423" w:rsidRDefault="008326D9">
      <w:pPr>
        <w:pStyle w:val="Textkrper-Zeileneinzug"/>
        <w:numPr>
          <w:ilvl w:val="0"/>
          <w:numId w:val="35"/>
        </w:numPr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</w:rPr>
        <w:t>Entdeckendes Lernen</w:t>
      </w:r>
      <w:r w:rsidRPr="00CF1423">
        <w:rPr>
          <w:rFonts w:ascii="Calibri" w:hAnsi="Calibri" w:cs="Arial"/>
          <w:b/>
          <w:bCs/>
        </w:rPr>
        <w:t xml:space="preserve"> </w:t>
      </w:r>
      <w:r w:rsidRPr="00CF1423">
        <w:rPr>
          <w:rFonts w:ascii="Calibri" w:hAnsi="Calibri" w:cs="Arial"/>
        </w:rPr>
        <w:t>/ rezeptives Lernen</w:t>
      </w:r>
    </w:p>
    <w:p w:rsidR="00DE694A" w:rsidRPr="00CF1423" w:rsidRDefault="00DE694A">
      <w:pPr>
        <w:pStyle w:val="Textkrper-Zeileneinzug"/>
        <w:numPr>
          <w:ilvl w:val="0"/>
          <w:numId w:val="35"/>
        </w:numPr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</w:rPr>
        <w:t>Fächerübergreifendes Lernen</w:t>
      </w:r>
    </w:p>
    <w:p w:rsidR="00DE694A" w:rsidRPr="00CF1423" w:rsidRDefault="00DE694A">
      <w:pPr>
        <w:pStyle w:val="Textkrper-Zeileneinzug"/>
        <w:numPr>
          <w:ilvl w:val="0"/>
          <w:numId w:val="35"/>
        </w:numPr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</w:rPr>
        <w:t xml:space="preserve">Interkulturelles Lernen </w:t>
      </w:r>
    </w:p>
    <w:p w:rsidR="008326D9" w:rsidRPr="00CF1423" w:rsidRDefault="008326D9">
      <w:pPr>
        <w:pStyle w:val="Textkrper-Zeileneinzug"/>
        <w:numPr>
          <w:ilvl w:val="0"/>
          <w:numId w:val="35"/>
        </w:numPr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</w:rPr>
        <w:t>Darbietung / Erarbeitung</w:t>
      </w:r>
    </w:p>
    <w:p w:rsidR="008326D9" w:rsidRPr="00CF1423" w:rsidRDefault="008326D9">
      <w:pPr>
        <w:pStyle w:val="Textkrper-Zeileneinzug"/>
        <w:numPr>
          <w:ilvl w:val="1"/>
          <w:numId w:val="31"/>
        </w:numPr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</w:rPr>
        <w:t>Unterschiedliche Sozialformen</w:t>
      </w:r>
    </w:p>
    <w:p w:rsidR="008326D9" w:rsidRPr="00CF1423" w:rsidRDefault="008326D9">
      <w:pPr>
        <w:pStyle w:val="Textkrper-Zeileneinzug"/>
        <w:numPr>
          <w:ilvl w:val="0"/>
          <w:numId w:val="30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Projektarbeit</w:t>
      </w:r>
    </w:p>
    <w:p w:rsidR="008326D9" w:rsidRPr="00CF1423" w:rsidRDefault="008326D9">
      <w:pPr>
        <w:pStyle w:val="Textkrper-Zeileneinzug"/>
        <w:numPr>
          <w:ilvl w:val="0"/>
          <w:numId w:val="30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Experimente</w:t>
      </w:r>
    </w:p>
    <w:p w:rsidR="008326D9" w:rsidRPr="00CF1423" w:rsidRDefault="008326D9">
      <w:pPr>
        <w:pStyle w:val="Textkrper-Zeileneinzug"/>
        <w:numPr>
          <w:ilvl w:val="0"/>
          <w:numId w:val="30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Veranstaltungen / Ausstellungen</w:t>
      </w:r>
    </w:p>
    <w:p w:rsidR="008326D9" w:rsidRPr="00CF1423" w:rsidRDefault="008326D9" w:rsidP="007C569D">
      <w:pPr>
        <w:pStyle w:val="Textkrper-Zeileneinzug"/>
        <w:numPr>
          <w:ilvl w:val="0"/>
          <w:numId w:val="30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Betriebe und Mus</w:t>
      </w:r>
      <w:r w:rsidR="007C569D" w:rsidRPr="00CF1423">
        <w:rPr>
          <w:rFonts w:ascii="Calibri" w:hAnsi="Calibri" w:cs="Arial"/>
        </w:rPr>
        <w:t>een als außerschulische Lernort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  <w:b/>
          <w:bCs/>
        </w:rPr>
        <w:lastRenderedPageBreak/>
        <w:t>Medien im Textilunterricht</w:t>
      </w:r>
    </w:p>
    <w:p w:rsidR="00DE694A" w:rsidRPr="00CF1423" w:rsidRDefault="00DE694A" w:rsidP="00DE694A">
      <w:pPr>
        <w:pStyle w:val="Textkrper-Zeileneinzug"/>
        <w:numPr>
          <w:ilvl w:val="0"/>
          <w:numId w:val="40"/>
        </w:numPr>
        <w:rPr>
          <w:rFonts w:ascii="Calibri" w:hAnsi="Calibri" w:cs="Arial"/>
          <w:bCs/>
        </w:rPr>
      </w:pPr>
      <w:r w:rsidRPr="00CF1423">
        <w:rPr>
          <w:rFonts w:ascii="Calibri" w:hAnsi="Calibri" w:cs="Arial"/>
          <w:bCs/>
        </w:rPr>
        <w:t>Entwicklung</w:t>
      </w:r>
      <w:r w:rsidR="007C569D" w:rsidRPr="00CF1423">
        <w:rPr>
          <w:rFonts w:ascii="Calibri" w:hAnsi="Calibri" w:cs="Arial"/>
          <w:bCs/>
        </w:rPr>
        <w:t xml:space="preserve"> </w:t>
      </w:r>
      <w:r w:rsidRPr="00CF1423">
        <w:rPr>
          <w:rFonts w:ascii="Calibri" w:hAnsi="Calibri" w:cs="Arial"/>
          <w:bCs/>
        </w:rPr>
        <w:t>/</w:t>
      </w:r>
      <w:r w:rsidR="007C569D" w:rsidRPr="00CF1423">
        <w:rPr>
          <w:rFonts w:ascii="Calibri" w:hAnsi="Calibri" w:cs="Arial"/>
          <w:bCs/>
        </w:rPr>
        <w:t xml:space="preserve"> </w:t>
      </w:r>
      <w:r w:rsidRPr="00CF1423">
        <w:rPr>
          <w:rFonts w:ascii="Calibri" w:hAnsi="Calibri" w:cs="Arial"/>
          <w:bCs/>
        </w:rPr>
        <w:t>Nutzung verschiedener Präsentationsformen</w:t>
      </w:r>
    </w:p>
    <w:p w:rsidR="00DE694A" w:rsidRPr="00CF1423" w:rsidRDefault="00DE694A" w:rsidP="00DE694A">
      <w:pPr>
        <w:pStyle w:val="Textkrper-Zeileneinzug"/>
        <w:numPr>
          <w:ilvl w:val="0"/>
          <w:numId w:val="40"/>
        </w:numPr>
        <w:rPr>
          <w:rFonts w:ascii="Calibri" w:hAnsi="Calibri" w:cs="Arial"/>
          <w:bCs/>
        </w:rPr>
      </w:pPr>
      <w:r w:rsidRPr="00CF1423">
        <w:rPr>
          <w:rFonts w:ascii="Calibri" w:hAnsi="Calibri" w:cs="Arial"/>
          <w:bCs/>
        </w:rPr>
        <w:t xml:space="preserve">Visualisierung </w:t>
      </w:r>
    </w:p>
    <w:p w:rsidR="00DE694A" w:rsidRPr="00CF1423" w:rsidRDefault="00DE694A" w:rsidP="00DE694A">
      <w:pPr>
        <w:pStyle w:val="Textkrper-Zeileneinzug"/>
        <w:numPr>
          <w:ilvl w:val="0"/>
          <w:numId w:val="40"/>
        </w:numPr>
        <w:rPr>
          <w:rFonts w:ascii="Calibri" w:hAnsi="Calibri" w:cs="Arial"/>
          <w:bCs/>
        </w:rPr>
      </w:pPr>
      <w:r w:rsidRPr="00CF1423">
        <w:rPr>
          <w:rFonts w:ascii="Calibri" w:hAnsi="Calibri" w:cs="Arial"/>
          <w:bCs/>
        </w:rPr>
        <w:t>Versprachlichung</w:t>
      </w:r>
    </w:p>
    <w:p w:rsidR="00DE694A" w:rsidRPr="00CF1423" w:rsidRDefault="00DE694A" w:rsidP="00DE694A">
      <w:pPr>
        <w:pStyle w:val="Textkrper-Zeileneinzug"/>
        <w:numPr>
          <w:ilvl w:val="0"/>
          <w:numId w:val="40"/>
        </w:numPr>
        <w:rPr>
          <w:rFonts w:ascii="Calibri" w:hAnsi="Calibri" w:cs="Arial"/>
          <w:bCs/>
        </w:rPr>
      </w:pPr>
      <w:r w:rsidRPr="00CF1423">
        <w:rPr>
          <w:rFonts w:ascii="Calibri" w:hAnsi="Calibri" w:cs="Arial"/>
          <w:bCs/>
        </w:rPr>
        <w:t xml:space="preserve">Arbeitsanleitungen, Internetseiten, Schulbücher, Computer </w:t>
      </w:r>
    </w:p>
    <w:p w:rsidR="000A52BC" w:rsidRPr="00CF1423" w:rsidRDefault="000A52BC">
      <w:pPr>
        <w:pStyle w:val="Textkrper-Zeileneinzug"/>
        <w:ind w:left="0"/>
        <w:rPr>
          <w:rFonts w:ascii="Calibri" w:hAnsi="Calibri" w:cs="Arial"/>
          <w:b/>
          <w:bCs/>
        </w:rPr>
      </w:pPr>
    </w:p>
    <w:p w:rsidR="000A52BC" w:rsidRPr="00CF1423" w:rsidRDefault="000A52BC">
      <w:pPr>
        <w:pStyle w:val="Textkrper-Zeileneinzug"/>
        <w:ind w:left="0"/>
        <w:rPr>
          <w:rFonts w:ascii="Calibri" w:hAnsi="Calibri" w:cs="Arial"/>
          <w:bCs/>
        </w:rPr>
      </w:pPr>
      <w:r w:rsidRPr="00CF1423">
        <w:rPr>
          <w:rFonts w:ascii="Calibri" w:hAnsi="Calibri" w:cs="Arial"/>
          <w:b/>
          <w:bCs/>
        </w:rPr>
        <w:t xml:space="preserve">Berufsorientierung </w:t>
      </w:r>
      <w:r w:rsidRPr="00CF1423">
        <w:rPr>
          <w:rFonts w:ascii="Calibri" w:hAnsi="Calibri" w:cs="Arial"/>
          <w:bCs/>
        </w:rPr>
        <w:t>(Schwerpunkt Sekundarstufe I)</w:t>
      </w:r>
    </w:p>
    <w:p w:rsidR="00DE694A" w:rsidRPr="00CF1423" w:rsidRDefault="00DE694A" w:rsidP="00DE694A">
      <w:pPr>
        <w:pStyle w:val="Textkrper-Zeileneinzug"/>
        <w:numPr>
          <w:ilvl w:val="0"/>
          <w:numId w:val="41"/>
        </w:numPr>
        <w:rPr>
          <w:rFonts w:ascii="Calibri" w:hAnsi="Calibri" w:cs="Arial"/>
          <w:bCs/>
        </w:rPr>
      </w:pPr>
      <w:r w:rsidRPr="00CF1423">
        <w:rPr>
          <w:rFonts w:ascii="Calibri" w:hAnsi="Calibri" w:cs="Arial"/>
          <w:bCs/>
        </w:rPr>
        <w:t>textilspezifischer Berufe</w:t>
      </w:r>
    </w:p>
    <w:p w:rsidR="00DE694A" w:rsidRPr="00CF1423" w:rsidRDefault="00DE694A" w:rsidP="00DE694A">
      <w:pPr>
        <w:pStyle w:val="Textkrper-Zeileneinzug"/>
        <w:numPr>
          <w:ilvl w:val="0"/>
          <w:numId w:val="41"/>
        </w:numPr>
        <w:rPr>
          <w:rFonts w:ascii="Calibri" w:hAnsi="Calibri" w:cs="Arial"/>
          <w:bCs/>
        </w:rPr>
      </w:pPr>
      <w:r w:rsidRPr="00CF1423">
        <w:rPr>
          <w:rFonts w:ascii="Calibri" w:hAnsi="Calibri" w:cs="Arial"/>
          <w:bCs/>
        </w:rPr>
        <w:t>Schülerfirma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  <w:b/>
          <w:bCs/>
        </w:rPr>
      </w:pPr>
    </w:p>
    <w:p w:rsidR="008326D9" w:rsidRPr="00CF1423" w:rsidRDefault="008326D9">
      <w:pPr>
        <w:pStyle w:val="Textkrper-Zeileneinzug"/>
        <w:ind w:left="0"/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  <w:b/>
          <w:bCs/>
        </w:rPr>
        <w:t>Planung, Durchführung und Kontrolle des Textilunterrichts</w:t>
      </w:r>
    </w:p>
    <w:p w:rsidR="008326D9" w:rsidRPr="00CF1423" w:rsidRDefault="00DE694A">
      <w:pPr>
        <w:pStyle w:val="Textkrper-Zeileneinzug"/>
        <w:numPr>
          <w:ilvl w:val="0"/>
          <w:numId w:val="36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Jahresarbeits</w:t>
      </w:r>
      <w:r w:rsidR="008326D9" w:rsidRPr="00CF1423">
        <w:rPr>
          <w:rFonts w:ascii="Calibri" w:hAnsi="Calibri" w:cs="Arial"/>
        </w:rPr>
        <w:t>plan</w:t>
      </w:r>
    </w:p>
    <w:p w:rsidR="008326D9" w:rsidRPr="00CF1423" w:rsidRDefault="008326D9">
      <w:pPr>
        <w:pStyle w:val="Textkrper-Zeileneinzug"/>
        <w:numPr>
          <w:ilvl w:val="0"/>
          <w:numId w:val="36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Planung von Unterrichtseinheiten</w:t>
      </w:r>
    </w:p>
    <w:p w:rsidR="008326D9" w:rsidRPr="00CF1423" w:rsidRDefault="008326D9">
      <w:pPr>
        <w:pStyle w:val="Textkrper-Zeileneinzug"/>
        <w:numPr>
          <w:ilvl w:val="0"/>
          <w:numId w:val="36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Planung von Unterrichtsstunden</w:t>
      </w:r>
    </w:p>
    <w:p w:rsidR="008326D9" w:rsidRPr="00CF1423" w:rsidRDefault="008326D9">
      <w:pPr>
        <w:pStyle w:val="Textkrper-Zeileneinzug"/>
        <w:numPr>
          <w:ilvl w:val="0"/>
          <w:numId w:val="3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 xml:space="preserve">Aufgabenstellung zur Förderung kreativer Prozesse </w:t>
      </w:r>
    </w:p>
    <w:p w:rsidR="008326D9" w:rsidRPr="00CF1423" w:rsidRDefault="008326D9">
      <w:pPr>
        <w:pStyle w:val="Textkrper-Zeileneinzug"/>
        <w:numPr>
          <w:ilvl w:val="0"/>
          <w:numId w:val="3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Planung von Gesprächsphasen im Unterricht</w:t>
      </w:r>
    </w:p>
    <w:p w:rsidR="008326D9" w:rsidRPr="00CF1423" w:rsidRDefault="008326D9">
      <w:pPr>
        <w:pStyle w:val="Textkrper-Zeileneinzug"/>
        <w:numPr>
          <w:ilvl w:val="0"/>
          <w:numId w:val="3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Reflexion von Unterrichtsstunden</w:t>
      </w:r>
    </w:p>
    <w:p w:rsidR="008326D9" w:rsidRPr="00CF1423" w:rsidRDefault="008326D9">
      <w:pPr>
        <w:pStyle w:val="Textkrper-Zeileneinzug"/>
        <w:numPr>
          <w:ilvl w:val="0"/>
          <w:numId w:val="3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Lernzielkontrolle</w:t>
      </w:r>
    </w:p>
    <w:p w:rsidR="008326D9" w:rsidRPr="00CF1423" w:rsidRDefault="008326D9">
      <w:pPr>
        <w:pStyle w:val="Textkrper-Zeileneinzug"/>
        <w:numPr>
          <w:ilvl w:val="0"/>
          <w:numId w:val="37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Beobachtung und Aufzeichnung von Unterrichtsstunden anderer Seminarteilnehmer mit konstruktiver Kritik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</w:p>
    <w:p w:rsidR="008326D9" w:rsidRPr="00CF1423" w:rsidRDefault="00DE694A">
      <w:pPr>
        <w:pStyle w:val="Textkrper-Zeileneinzug"/>
        <w:ind w:left="0"/>
        <w:rPr>
          <w:rFonts w:ascii="Calibri" w:hAnsi="Calibri" w:cs="Arial"/>
          <w:b/>
          <w:bCs/>
        </w:rPr>
      </w:pPr>
      <w:r w:rsidRPr="00CF1423">
        <w:rPr>
          <w:rFonts w:ascii="Calibri" w:hAnsi="Calibri" w:cs="Arial"/>
          <w:b/>
          <w:bCs/>
        </w:rPr>
        <w:t>Leistungsbewertung</w:t>
      </w:r>
      <w:r w:rsidR="008326D9" w:rsidRPr="00CF1423">
        <w:rPr>
          <w:rFonts w:ascii="Calibri" w:hAnsi="Calibri" w:cs="Arial"/>
          <w:b/>
          <w:bCs/>
        </w:rPr>
        <w:t xml:space="preserve"> im Textilunterricht</w:t>
      </w:r>
    </w:p>
    <w:p w:rsidR="008326D9" w:rsidRPr="00CF1423" w:rsidRDefault="008326D9">
      <w:pPr>
        <w:pStyle w:val="Textkrper-Zeileneinzug"/>
        <w:numPr>
          <w:ilvl w:val="0"/>
          <w:numId w:val="38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Bewertung nach textiltechnischen Kriterien</w:t>
      </w:r>
    </w:p>
    <w:p w:rsidR="008326D9" w:rsidRPr="00CF1423" w:rsidRDefault="008326D9">
      <w:pPr>
        <w:pStyle w:val="Textkrper-Zeileneinzug"/>
        <w:numPr>
          <w:ilvl w:val="0"/>
          <w:numId w:val="38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Bewertung von Gestaltungsarbeiten / kreativen Produkten</w:t>
      </w:r>
    </w:p>
    <w:p w:rsidR="008326D9" w:rsidRPr="00CF1423" w:rsidRDefault="008326D9">
      <w:pPr>
        <w:pStyle w:val="Textkrper-Zeileneinzug"/>
        <w:numPr>
          <w:ilvl w:val="0"/>
          <w:numId w:val="38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Bewertung von Partner- oder Gruppenergebnissen</w:t>
      </w:r>
    </w:p>
    <w:p w:rsidR="008326D9" w:rsidRPr="00CF1423" w:rsidRDefault="008326D9">
      <w:pPr>
        <w:pStyle w:val="Textkrper-Zeileneinzug"/>
        <w:numPr>
          <w:ilvl w:val="0"/>
          <w:numId w:val="38"/>
        </w:numPr>
        <w:rPr>
          <w:rFonts w:ascii="Calibri" w:hAnsi="Calibri" w:cs="Arial"/>
        </w:rPr>
      </w:pPr>
      <w:r w:rsidRPr="00CF1423">
        <w:rPr>
          <w:rFonts w:ascii="Calibri" w:hAnsi="Calibri" w:cs="Arial"/>
        </w:rPr>
        <w:t>Bewertung von Arbeitsverhalten / Mitarbeit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</w:p>
    <w:p w:rsidR="000A52BC" w:rsidRPr="00CF1423" w:rsidRDefault="000A52BC">
      <w:pPr>
        <w:pStyle w:val="Textkrper-Zeileneinzug"/>
        <w:ind w:left="0"/>
        <w:rPr>
          <w:rFonts w:ascii="Calibri" w:hAnsi="Calibri" w:cs="Arial"/>
        </w:rPr>
      </w:pPr>
    </w:p>
    <w:p w:rsidR="007C569D" w:rsidRPr="00CF1423" w:rsidRDefault="007C569D">
      <w:pPr>
        <w:pStyle w:val="Textkrper-Zeileneinzug"/>
        <w:ind w:left="0"/>
        <w:rPr>
          <w:rFonts w:ascii="Calibri" w:hAnsi="Calibri" w:cs="Arial"/>
        </w:rPr>
      </w:pPr>
    </w:p>
    <w:p w:rsidR="007C569D" w:rsidRPr="00CF1423" w:rsidRDefault="007C569D">
      <w:pPr>
        <w:pStyle w:val="Textkrper-Zeileneinzug"/>
        <w:ind w:left="0"/>
        <w:rPr>
          <w:rFonts w:ascii="Calibri" w:hAnsi="Calibri" w:cs="Arial"/>
        </w:rPr>
      </w:pPr>
    </w:p>
    <w:p w:rsidR="00153E90" w:rsidRPr="00CF1423" w:rsidRDefault="000A52BC">
      <w:pPr>
        <w:pStyle w:val="Textkrper-Zeileneinzug"/>
        <w:ind w:left="0"/>
        <w:rPr>
          <w:rFonts w:ascii="Calibri" w:hAnsi="Calibri" w:cs="Arial"/>
          <w:b/>
          <w:u w:val="single"/>
        </w:rPr>
      </w:pPr>
      <w:r w:rsidRPr="00CF1423">
        <w:rPr>
          <w:rFonts w:ascii="Calibri" w:hAnsi="Calibri" w:cs="Arial"/>
          <w:b/>
          <w:u w:val="single"/>
        </w:rPr>
        <w:t>Empfohlene Basisliteratur:</w:t>
      </w:r>
    </w:p>
    <w:p w:rsidR="000A52BC" w:rsidRPr="00CF1423" w:rsidRDefault="000A52BC">
      <w:pPr>
        <w:pStyle w:val="Textkrper-Zeileneinzug"/>
        <w:ind w:left="0"/>
        <w:rPr>
          <w:rFonts w:ascii="Calibri" w:hAnsi="Calibri" w:cs="Arial"/>
          <w:u w:val="single"/>
        </w:rPr>
      </w:pPr>
    </w:p>
    <w:p w:rsidR="00153E90" w:rsidRPr="00573B26" w:rsidRDefault="00153E90" w:rsidP="007C569D">
      <w:pPr>
        <w:pStyle w:val="Textkrper-Zeileneinzug"/>
        <w:numPr>
          <w:ilvl w:val="0"/>
          <w:numId w:val="44"/>
        </w:numPr>
        <w:rPr>
          <w:rFonts w:ascii="Calibri" w:hAnsi="Calibri" w:cs="Arial"/>
        </w:rPr>
      </w:pPr>
      <w:r w:rsidRPr="00573B26">
        <w:rPr>
          <w:rFonts w:ascii="Calibri" w:hAnsi="Calibri" w:cs="Arial"/>
        </w:rPr>
        <w:t>Curriculare Vorgaben aller Schulformen für das Fach Textiles Gestalten, Nieders.</w:t>
      </w:r>
      <w:r w:rsidR="00E539C8" w:rsidRPr="00573B26">
        <w:rPr>
          <w:rFonts w:ascii="Calibri" w:hAnsi="Calibri" w:cs="Arial"/>
        </w:rPr>
        <w:t xml:space="preserve"> </w:t>
      </w:r>
      <w:r w:rsidRPr="00573B26">
        <w:rPr>
          <w:rFonts w:ascii="Calibri" w:hAnsi="Calibri" w:cs="Arial"/>
        </w:rPr>
        <w:t>Kultusministerium 2006 bzw. 2012</w:t>
      </w:r>
    </w:p>
    <w:p w:rsidR="004903D3" w:rsidRPr="00573B26" w:rsidRDefault="004903D3" w:rsidP="004903D3">
      <w:pPr>
        <w:pStyle w:val="FarbigeListe-Akzent1"/>
        <w:numPr>
          <w:ilvl w:val="0"/>
          <w:numId w:val="44"/>
        </w:numPr>
        <w:rPr>
          <w:rFonts w:ascii="Calibri" w:hAnsi="Calibri"/>
        </w:rPr>
      </w:pPr>
      <w:r w:rsidRPr="00573B26">
        <w:rPr>
          <w:rFonts w:ascii="Calibri" w:hAnsi="Calibri"/>
        </w:rPr>
        <w:t xml:space="preserve">Kohlhoff-Kahl, Iris (2016): Textildidaktik. Eine Einführung. Augsburg: Auer Verlag </w:t>
      </w:r>
    </w:p>
    <w:p w:rsidR="004903D3" w:rsidRPr="00573B26" w:rsidRDefault="004903D3" w:rsidP="004903D3">
      <w:pPr>
        <w:pStyle w:val="FarbigeListe-Akzent1"/>
        <w:numPr>
          <w:ilvl w:val="0"/>
          <w:numId w:val="44"/>
        </w:numPr>
        <w:rPr>
          <w:rFonts w:ascii="Calibri" w:hAnsi="Calibri"/>
        </w:rPr>
      </w:pPr>
      <w:r w:rsidRPr="00573B26">
        <w:rPr>
          <w:rFonts w:ascii="Calibri" w:hAnsi="Calibri"/>
        </w:rPr>
        <w:t xml:space="preserve">Schmidt, Doris (2014): Einführung in die Textildidaktik. Baltmannsweiler: Schneider Verlag Hohengehren </w:t>
      </w:r>
    </w:p>
    <w:p w:rsidR="008326D9" w:rsidRPr="00CF1423" w:rsidRDefault="008326D9">
      <w:pPr>
        <w:pStyle w:val="Textkrper-Zeileneinzug"/>
        <w:ind w:left="0"/>
        <w:rPr>
          <w:rFonts w:ascii="Calibri" w:hAnsi="Calibri" w:cs="Arial"/>
        </w:rPr>
      </w:pPr>
    </w:p>
    <w:sectPr w:rsidR="008326D9" w:rsidRPr="00CF14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5pt" o:bullet="t">
        <v:imagedata r:id="rId1" o:title="Word Work File L_1"/>
      </v:shape>
    </w:pict>
  </w:numPicBullet>
  <w:abstractNum w:abstractNumId="0" w15:restartNumberingAfterBreak="0">
    <w:nsid w:val="FFFFFF1D"/>
    <w:multiLevelType w:val="multilevel"/>
    <w:tmpl w:val="5A783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F4F2A"/>
    <w:multiLevelType w:val="hybridMultilevel"/>
    <w:tmpl w:val="9B9AC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85BC3"/>
    <w:multiLevelType w:val="hybridMultilevel"/>
    <w:tmpl w:val="392A7B6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62503"/>
    <w:multiLevelType w:val="hybridMultilevel"/>
    <w:tmpl w:val="5CEEA3B2"/>
    <w:lvl w:ilvl="0" w:tplc="040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DB46E2D"/>
    <w:multiLevelType w:val="hybridMultilevel"/>
    <w:tmpl w:val="0C883AB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A06"/>
    <w:multiLevelType w:val="hybridMultilevel"/>
    <w:tmpl w:val="BE067FC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692D"/>
    <w:multiLevelType w:val="hybridMultilevel"/>
    <w:tmpl w:val="60A2B57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A26B0"/>
    <w:multiLevelType w:val="hybridMultilevel"/>
    <w:tmpl w:val="E1AE8B9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64547"/>
    <w:multiLevelType w:val="hybridMultilevel"/>
    <w:tmpl w:val="D3F04DF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4106C"/>
    <w:multiLevelType w:val="hybridMultilevel"/>
    <w:tmpl w:val="65E68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62B0"/>
    <w:multiLevelType w:val="hybridMultilevel"/>
    <w:tmpl w:val="1CDC9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66809"/>
    <w:multiLevelType w:val="hybridMultilevel"/>
    <w:tmpl w:val="110EACC8"/>
    <w:lvl w:ilvl="0" w:tplc="B7EA294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A6C73"/>
    <w:multiLevelType w:val="hybridMultilevel"/>
    <w:tmpl w:val="6EC871F2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8E220F3"/>
    <w:multiLevelType w:val="hybridMultilevel"/>
    <w:tmpl w:val="9A6E1E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31400"/>
    <w:multiLevelType w:val="hybridMultilevel"/>
    <w:tmpl w:val="DE2AA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7420"/>
    <w:multiLevelType w:val="hybridMultilevel"/>
    <w:tmpl w:val="1CDC9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03B15"/>
    <w:multiLevelType w:val="hybridMultilevel"/>
    <w:tmpl w:val="B602F6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54BC"/>
    <w:multiLevelType w:val="hybridMultilevel"/>
    <w:tmpl w:val="084A442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33BF0"/>
    <w:multiLevelType w:val="hybridMultilevel"/>
    <w:tmpl w:val="6532C2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7DD6"/>
    <w:multiLevelType w:val="hybridMultilevel"/>
    <w:tmpl w:val="BCEC58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45104"/>
    <w:multiLevelType w:val="hybridMultilevel"/>
    <w:tmpl w:val="5CEEA3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1767BE7"/>
    <w:multiLevelType w:val="hybridMultilevel"/>
    <w:tmpl w:val="1CDC9A2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C60D3"/>
    <w:multiLevelType w:val="hybridMultilevel"/>
    <w:tmpl w:val="E1AE8B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479F9"/>
    <w:multiLevelType w:val="hybridMultilevel"/>
    <w:tmpl w:val="2CD09B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10DBD"/>
    <w:multiLevelType w:val="hybridMultilevel"/>
    <w:tmpl w:val="8DACA47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5191D"/>
    <w:multiLevelType w:val="hybridMultilevel"/>
    <w:tmpl w:val="54D83E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E3F02"/>
    <w:multiLevelType w:val="hybridMultilevel"/>
    <w:tmpl w:val="23748A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F5CFF"/>
    <w:multiLevelType w:val="hybridMultilevel"/>
    <w:tmpl w:val="AE50BB74"/>
    <w:lvl w:ilvl="0" w:tplc="40F21524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8" w15:restartNumberingAfterBreak="0">
    <w:nsid w:val="50EF21EF"/>
    <w:multiLevelType w:val="hybridMultilevel"/>
    <w:tmpl w:val="23748AE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D7B2B"/>
    <w:multiLevelType w:val="hybridMultilevel"/>
    <w:tmpl w:val="C20A717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483FEB"/>
    <w:multiLevelType w:val="hybridMultilevel"/>
    <w:tmpl w:val="73F03F06"/>
    <w:lvl w:ilvl="0" w:tplc="40F21524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31" w15:restartNumberingAfterBreak="0">
    <w:nsid w:val="5C1E450D"/>
    <w:multiLevelType w:val="hybridMultilevel"/>
    <w:tmpl w:val="72E40C7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185C65"/>
    <w:multiLevelType w:val="hybridMultilevel"/>
    <w:tmpl w:val="6584F1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C85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4157C"/>
    <w:multiLevelType w:val="hybridMultilevel"/>
    <w:tmpl w:val="B33EF7C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283860"/>
    <w:multiLevelType w:val="hybridMultilevel"/>
    <w:tmpl w:val="F07E9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554BD"/>
    <w:multiLevelType w:val="hybridMultilevel"/>
    <w:tmpl w:val="322A02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76FA5"/>
    <w:multiLevelType w:val="hybridMultilevel"/>
    <w:tmpl w:val="CB60C7BE"/>
    <w:lvl w:ilvl="0" w:tplc="40F21524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37" w15:restartNumberingAfterBreak="0">
    <w:nsid w:val="6A256A90"/>
    <w:multiLevelType w:val="hybridMultilevel"/>
    <w:tmpl w:val="CFF47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B00F8"/>
    <w:multiLevelType w:val="hybridMultilevel"/>
    <w:tmpl w:val="BE067FC2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B53C6A"/>
    <w:multiLevelType w:val="hybridMultilevel"/>
    <w:tmpl w:val="D14614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213ED"/>
    <w:multiLevelType w:val="hybridMultilevel"/>
    <w:tmpl w:val="4DA8A79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55B62"/>
    <w:multiLevelType w:val="hybridMultilevel"/>
    <w:tmpl w:val="23748A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B559A"/>
    <w:multiLevelType w:val="hybridMultilevel"/>
    <w:tmpl w:val="73B67B28"/>
    <w:lvl w:ilvl="0" w:tplc="0407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BCE5167"/>
    <w:multiLevelType w:val="hybridMultilevel"/>
    <w:tmpl w:val="587AA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B3DF5"/>
    <w:multiLevelType w:val="hybridMultilevel"/>
    <w:tmpl w:val="F326A544"/>
    <w:lvl w:ilvl="0" w:tplc="5A76E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36"/>
  </w:num>
  <w:num w:numId="4">
    <w:abstractNumId w:val="44"/>
  </w:num>
  <w:num w:numId="5">
    <w:abstractNumId w:val="32"/>
  </w:num>
  <w:num w:numId="6">
    <w:abstractNumId w:val="43"/>
  </w:num>
  <w:num w:numId="7">
    <w:abstractNumId w:val="13"/>
  </w:num>
  <w:num w:numId="8">
    <w:abstractNumId w:val="39"/>
  </w:num>
  <w:num w:numId="9">
    <w:abstractNumId w:val="2"/>
  </w:num>
  <w:num w:numId="10">
    <w:abstractNumId w:val="35"/>
  </w:num>
  <w:num w:numId="11">
    <w:abstractNumId w:val="16"/>
  </w:num>
  <w:num w:numId="12">
    <w:abstractNumId w:val="42"/>
  </w:num>
  <w:num w:numId="13">
    <w:abstractNumId w:val="12"/>
  </w:num>
  <w:num w:numId="14">
    <w:abstractNumId w:val="19"/>
  </w:num>
  <w:num w:numId="15">
    <w:abstractNumId w:val="3"/>
  </w:num>
  <w:num w:numId="16">
    <w:abstractNumId w:val="20"/>
  </w:num>
  <w:num w:numId="17">
    <w:abstractNumId w:val="23"/>
  </w:num>
  <w:num w:numId="18">
    <w:abstractNumId w:val="29"/>
  </w:num>
  <w:num w:numId="19">
    <w:abstractNumId w:val="34"/>
  </w:num>
  <w:num w:numId="20">
    <w:abstractNumId w:val="4"/>
  </w:num>
  <w:num w:numId="21">
    <w:abstractNumId w:val="40"/>
  </w:num>
  <w:num w:numId="22">
    <w:abstractNumId w:val="24"/>
  </w:num>
  <w:num w:numId="23">
    <w:abstractNumId w:val="28"/>
  </w:num>
  <w:num w:numId="24">
    <w:abstractNumId w:val="26"/>
  </w:num>
  <w:num w:numId="25">
    <w:abstractNumId w:val="41"/>
  </w:num>
  <w:num w:numId="26">
    <w:abstractNumId w:val="5"/>
  </w:num>
  <w:num w:numId="27">
    <w:abstractNumId w:val="38"/>
  </w:num>
  <w:num w:numId="28">
    <w:abstractNumId w:val="31"/>
  </w:num>
  <w:num w:numId="29">
    <w:abstractNumId w:val="25"/>
  </w:num>
  <w:num w:numId="30">
    <w:abstractNumId w:val="33"/>
  </w:num>
  <w:num w:numId="31">
    <w:abstractNumId w:val="6"/>
  </w:num>
  <w:num w:numId="32">
    <w:abstractNumId w:val="8"/>
  </w:num>
  <w:num w:numId="33">
    <w:abstractNumId w:val="21"/>
  </w:num>
  <w:num w:numId="34">
    <w:abstractNumId w:val="7"/>
  </w:num>
  <w:num w:numId="35">
    <w:abstractNumId w:val="18"/>
  </w:num>
  <w:num w:numId="36">
    <w:abstractNumId w:val="10"/>
  </w:num>
  <w:num w:numId="37">
    <w:abstractNumId w:val="15"/>
  </w:num>
  <w:num w:numId="38">
    <w:abstractNumId w:val="22"/>
  </w:num>
  <w:num w:numId="39">
    <w:abstractNumId w:val="0"/>
  </w:num>
  <w:num w:numId="40">
    <w:abstractNumId w:val="37"/>
  </w:num>
  <w:num w:numId="41">
    <w:abstractNumId w:val="1"/>
  </w:num>
  <w:num w:numId="42">
    <w:abstractNumId w:val="14"/>
  </w:num>
  <w:num w:numId="43">
    <w:abstractNumId w:val="17"/>
  </w:num>
  <w:num w:numId="44">
    <w:abstractNumId w:val="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D4"/>
    <w:rsid w:val="000A52BC"/>
    <w:rsid w:val="000C10D4"/>
    <w:rsid w:val="000E2CEB"/>
    <w:rsid w:val="00153E90"/>
    <w:rsid w:val="0020087B"/>
    <w:rsid w:val="00394798"/>
    <w:rsid w:val="003B374E"/>
    <w:rsid w:val="004903D3"/>
    <w:rsid w:val="00573B26"/>
    <w:rsid w:val="005C32CD"/>
    <w:rsid w:val="00624CC6"/>
    <w:rsid w:val="007C569D"/>
    <w:rsid w:val="008326D9"/>
    <w:rsid w:val="00984D88"/>
    <w:rsid w:val="00A36076"/>
    <w:rsid w:val="00BC3F0F"/>
    <w:rsid w:val="00C901E2"/>
    <w:rsid w:val="00CF1423"/>
    <w:rsid w:val="00DE694A"/>
    <w:rsid w:val="00E539C8"/>
    <w:rsid w:val="00F13546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ADED-E05F-4CB1-9331-F6552B9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08"/>
      <w:jc w:val="both"/>
    </w:pPr>
  </w:style>
  <w:style w:type="paragraph" w:styleId="FarbigeListe-Akzent1">
    <w:name w:val="Colorful List Accent 1"/>
    <w:basedOn w:val="Standard"/>
    <w:uiPriority w:val="34"/>
    <w:qFormat/>
    <w:rsid w:val="004903D3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Leistunsbewertung im Textilunterricht</vt:lpstr>
    </vt:vector>
  </TitlesOfParts>
  <Company>privat</Company>
  <LinksUpToDate>false</LinksUpToDate>
  <CharactersWithSpaces>2684</CharactersWithSpaces>
  <SharedDoc>false</SharedDoc>
  <HLinks>
    <vt:vector size="6" baseType="variant">
      <vt:variant>
        <vt:i4>8323156</vt:i4>
      </vt:variant>
      <vt:variant>
        <vt:i4>4736</vt:i4>
      </vt:variant>
      <vt:variant>
        <vt:i4>1025</vt:i4>
      </vt:variant>
      <vt:variant>
        <vt:i4>1</vt:i4>
      </vt:variant>
      <vt:variant>
        <vt:lpwstr>Word Work File L_1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Leistunsbewertung im Textilunterricht</dc:title>
  <dc:subject/>
  <dc:creator>Irmtraud Dannemann-Warmbold</dc:creator>
  <cp:keywords/>
  <dc:description/>
  <cp:lastModifiedBy>HansGeorg</cp:lastModifiedBy>
  <cp:revision>2</cp:revision>
  <cp:lastPrinted>2018-02-14T09:21:00Z</cp:lastPrinted>
  <dcterms:created xsi:type="dcterms:W3CDTF">2018-03-26T13:00:00Z</dcterms:created>
  <dcterms:modified xsi:type="dcterms:W3CDTF">2018-03-26T13:00:00Z</dcterms:modified>
</cp:coreProperties>
</file>