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91A01" w14:textId="170EFDEE" w:rsidR="006140FC" w:rsidRPr="00B87DAD" w:rsidRDefault="006140FC" w:rsidP="006140FC">
      <w:pPr>
        <w:rPr>
          <w:rFonts w:ascii="Calibri" w:eastAsia="Calibri" w:hAnsi="Calibri"/>
          <w:lang w:eastAsia="en-US"/>
        </w:rPr>
      </w:pPr>
      <w:bookmarkStart w:id="0" w:name="_GoBack"/>
      <w:bookmarkEnd w:id="0"/>
      <w:r w:rsidRPr="002A0A88">
        <w:rPr>
          <w:rFonts w:ascii="Calibri" w:eastAsia="Calibri" w:hAnsi="Calibri"/>
          <w:b/>
          <w:lang w:eastAsia="en-US"/>
        </w:rPr>
        <w:t>Material für den Präsenz- und Distanzunterricht</w:t>
      </w:r>
      <w:r w:rsidRPr="002A0A88">
        <w:rPr>
          <w:rFonts w:ascii="Calibri" w:eastAsia="Calibri" w:hAnsi="Calibri"/>
          <w:b/>
          <w:lang w:eastAsia="en-US"/>
        </w:rPr>
        <w:br/>
      </w:r>
      <w:r w:rsidRPr="002A0A88">
        <w:rPr>
          <w:rFonts w:ascii="Calibri" w:eastAsia="Calibri" w:hAnsi="Calibri"/>
          <w:lang w:eastAsia="en-US"/>
        </w:rPr>
        <w:t>im Beruflichen Gymnasium – Gesundheit und Soziales –, Schwerpunkt Ökotrophologie</w:t>
      </w:r>
    </w:p>
    <w:p w14:paraId="0C69F99A" w14:textId="21B4B298" w:rsidR="00C067A3" w:rsidRPr="00B87DAD" w:rsidRDefault="00C067A3" w:rsidP="006140FC">
      <w:pPr>
        <w:rPr>
          <w:rFonts w:ascii="Calibri" w:eastAsia="Calibri" w:hAnsi="Calibri"/>
          <w:lang w:eastAsia="en-US"/>
        </w:rPr>
      </w:pPr>
      <w:r w:rsidRPr="00B87DAD">
        <w:rPr>
          <w:rFonts w:ascii="Calibri" w:eastAsia="Calibri" w:hAnsi="Calibri"/>
          <w:lang w:eastAsia="en-US"/>
        </w:rPr>
        <w:t>Fach: Ernährung</w:t>
      </w:r>
    </w:p>
    <w:p w14:paraId="4353E6E2" w14:textId="04CD5408" w:rsidR="006140FC" w:rsidRDefault="006140FC" w:rsidP="006140FC">
      <w:pPr>
        <w:rPr>
          <w:rFonts w:ascii="Calibri" w:eastAsia="Calibri" w:hAnsi="Calibri"/>
          <w:sz w:val="22"/>
          <w:szCs w:val="22"/>
          <w:lang w:eastAsia="en-US"/>
        </w:rPr>
      </w:pPr>
    </w:p>
    <w:p w14:paraId="541D67E9" w14:textId="7C046337" w:rsidR="006140FC" w:rsidRPr="00B87DAD" w:rsidRDefault="00C067A3" w:rsidP="006140FC">
      <w:pPr>
        <w:spacing w:after="360"/>
        <w:rPr>
          <w:rFonts w:ascii="Calibri" w:eastAsia="Calibri" w:hAnsi="Calibri"/>
          <w:b/>
          <w:bCs/>
          <w:lang w:eastAsia="en-US"/>
        </w:rPr>
      </w:pPr>
      <w:r w:rsidRPr="00B87DAD">
        <w:rPr>
          <w:rFonts w:ascii="Calibri" w:eastAsia="Calibri" w:hAnsi="Calibri"/>
          <w:b/>
          <w:bCs/>
          <w:lang w:eastAsia="en-US"/>
        </w:rPr>
        <w:t>Aufgabenstellung</w:t>
      </w:r>
      <w:r w:rsidR="006140FC" w:rsidRPr="00B87DAD">
        <w:rPr>
          <w:rFonts w:ascii="Calibri" w:eastAsia="Calibri" w:hAnsi="Calibri"/>
          <w:b/>
          <w:bCs/>
          <w:lang w:eastAsia="en-US"/>
        </w:rPr>
        <w:t xml:space="preserve"> zur Lernsituation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9"/>
        <w:gridCol w:w="4587"/>
        <w:gridCol w:w="3225"/>
      </w:tblGrid>
      <w:tr w:rsidR="006140FC" w:rsidRPr="00B87DAD" w14:paraId="5A0517B9" w14:textId="77777777" w:rsidTr="006140FC">
        <w:tc>
          <w:tcPr>
            <w:tcW w:w="2099" w:type="dxa"/>
            <w:vMerge w:val="restart"/>
            <w:vAlign w:val="center"/>
          </w:tcPr>
          <w:p w14:paraId="726765CC" w14:textId="77777777" w:rsidR="006140FC" w:rsidRPr="00B87DAD" w:rsidRDefault="006140FC" w:rsidP="007A1AB0">
            <w:pPr>
              <w:rPr>
                <w:rFonts w:asciiTheme="minorHAnsi" w:hAnsiTheme="minorHAnsi" w:cstheme="minorHAnsi"/>
                <w:noProof/>
                <w:lang w:eastAsia="en-US"/>
              </w:rPr>
            </w:pPr>
            <w:r w:rsidRPr="00B87DAD">
              <w:rPr>
                <w:rFonts w:asciiTheme="minorHAnsi" w:hAnsiTheme="minorHAnsi" w:cstheme="minorHAnsi"/>
                <w:noProof/>
                <w:lang w:eastAsia="en-US"/>
              </w:rPr>
              <w:t>Schullogo</w:t>
            </w:r>
          </w:p>
          <w:p w14:paraId="03B93395" w14:textId="77777777" w:rsidR="006140FC" w:rsidRPr="00B87DAD" w:rsidRDefault="006140FC" w:rsidP="007A1AB0">
            <w:pPr>
              <w:rPr>
                <w:rFonts w:asciiTheme="minorHAnsi" w:hAnsiTheme="minorHAnsi" w:cstheme="minorHAnsi"/>
                <w:lang w:eastAsia="en-US"/>
              </w:rPr>
            </w:pPr>
          </w:p>
          <w:p w14:paraId="72FC80F7" w14:textId="77777777" w:rsidR="006140FC" w:rsidRPr="00B87DAD" w:rsidRDefault="006140FC" w:rsidP="007A1AB0">
            <w:pPr>
              <w:rPr>
                <w:rFonts w:asciiTheme="minorHAnsi" w:hAnsiTheme="minorHAnsi" w:cstheme="minorHAnsi"/>
                <w:lang w:eastAsia="en-US"/>
              </w:rPr>
            </w:pPr>
          </w:p>
        </w:tc>
        <w:tc>
          <w:tcPr>
            <w:tcW w:w="4587" w:type="dxa"/>
            <w:vAlign w:val="center"/>
          </w:tcPr>
          <w:p w14:paraId="5BEC7984" w14:textId="77777777" w:rsidR="006140FC" w:rsidRPr="00B87DAD" w:rsidRDefault="006140FC" w:rsidP="007A1AB0">
            <w:pPr>
              <w:jc w:val="both"/>
              <w:rPr>
                <w:rFonts w:asciiTheme="minorHAnsi" w:hAnsiTheme="minorHAnsi" w:cstheme="minorHAnsi"/>
                <w:b/>
                <w:bCs/>
                <w:spacing w:val="-2"/>
                <w:lang w:eastAsia="en-US"/>
              </w:rPr>
            </w:pPr>
            <w:r w:rsidRPr="00B87DAD">
              <w:rPr>
                <w:rFonts w:asciiTheme="minorHAnsi" w:hAnsiTheme="minorHAnsi" w:cstheme="minorHAnsi"/>
                <w:b/>
                <w:bCs/>
                <w:spacing w:val="-2"/>
                <w:lang w:eastAsia="en-US"/>
              </w:rPr>
              <w:t>Informations-/ Arbeitsblatt</w:t>
            </w:r>
          </w:p>
        </w:tc>
        <w:tc>
          <w:tcPr>
            <w:tcW w:w="3225" w:type="dxa"/>
            <w:vAlign w:val="center"/>
          </w:tcPr>
          <w:p w14:paraId="19FEAB7A" w14:textId="77777777" w:rsidR="006140FC" w:rsidRPr="00B87DAD" w:rsidRDefault="006140FC" w:rsidP="007A1AB0">
            <w:pPr>
              <w:jc w:val="both"/>
              <w:rPr>
                <w:rFonts w:asciiTheme="minorHAnsi" w:hAnsiTheme="minorHAnsi" w:cstheme="minorHAnsi"/>
                <w:bCs/>
                <w:spacing w:val="-2"/>
                <w:lang w:eastAsia="en-US"/>
              </w:rPr>
            </w:pPr>
            <w:r w:rsidRPr="00B87DAD">
              <w:rPr>
                <w:rFonts w:asciiTheme="minorHAnsi" w:hAnsiTheme="minorHAnsi" w:cstheme="minorHAnsi"/>
                <w:bCs/>
                <w:spacing w:val="-2"/>
                <w:lang w:eastAsia="en-US"/>
              </w:rPr>
              <w:t>Datum:</w:t>
            </w:r>
          </w:p>
        </w:tc>
      </w:tr>
      <w:tr w:rsidR="006140FC" w:rsidRPr="00B87DAD" w14:paraId="7C04C51D" w14:textId="77777777" w:rsidTr="006140FC">
        <w:tc>
          <w:tcPr>
            <w:tcW w:w="2099" w:type="dxa"/>
            <w:vMerge/>
          </w:tcPr>
          <w:p w14:paraId="106BFB16" w14:textId="77777777" w:rsidR="006140FC" w:rsidRPr="00B87DAD" w:rsidRDefault="006140FC" w:rsidP="007A1AB0">
            <w:pPr>
              <w:ind w:left="67"/>
              <w:jc w:val="both"/>
              <w:rPr>
                <w:rFonts w:asciiTheme="minorHAnsi" w:hAnsiTheme="minorHAnsi" w:cstheme="minorHAnsi"/>
                <w:bCs/>
                <w:spacing w:val="-2"/>
                <w:lang w:eastAsia="en-US"/>
              </w:rPr>
            </w:pPr>
          </w:p>
        </w:tc>
        <w:tc>
          <w:tcPr>
            <w:tcW w:w="4587" w:type="dxa"/>
            <w:vAlign w:val="center"/>
          </w:tcPr>
          <w:p w14:paraId="198C3D88" w14:textId="77777777" w:rsidR="006140FC" w:rsidRPr="00B87DAD" w:rsidRDefault="006140FC" w:rsidP="007A1AB0">
            <w:pPr>
              <w:jc w:val="both"/>
              <w:rPr>
                <w:rFonts w:asciiTheme="minorHAnsi" w:hAnsiTheme="minorHAnsi" w:cstheme="minorHAnsi"/>
                <w:b/>
                <w:bCs/>
                <w:spacing w:val="-2"/>
                <w:lang w:eastAsia="en-US"/>
              </w:rPr>
            </w:pPr>
            <w:r w:rsidRPr="00B87DAD">
              <w:rPr>
                <w:rFonts w:asciiTheme="minorHAnsi" w:hAnsiTheme="minorHAnsi" w:cstheme="minorHAnsi"/>
                <w:b/>
                <w:bCs/>
                <w:spacing w:val="-2"/>
                <w:lang w:eastAsia="en-US"/>
              </w:rPr>
              <w:t>Lernsituation 1</w:t>
            </w:r>
          </w:p>
        </w:tc>
        <w:tc>
          <w:tcPr>
            <w:tcW w:w="3225" w:type="dxa"/>
            <w:vAlign w:val="center"/>
          </w:tcPr>
          <w:p w14:paraId="34214946" w14:textId="77777777" w:rsidR="006140FC" w:rsidRPr="00B87DAD" w:rsidRDefault="006140FC" w:rsidP="007A1AB0">
            <w:pPr>
              <w:jc w:val="both"/>
              <w:rPr>
                <w:rFonts w:asciiTheme="minorHAnsi" w:hAnsiTheme="minorHAnsi" w:cstheme="minorHAnsi"/>
                <w:bCs/>
                <w:spacing w:val="-2"/>
                <w:lang w:eastAsia="en-US"/>
              </w:rPr>
            </w:pPr>
            <w:r w:rsidRPr="00B87DAD">
              <w:rPr>
                <w:rFonts w:asciiTheme="minorHAnsi" w:hAnsiTheme="minorHAnsi" w:cstheme="minorHAnsi"/>
                <w:bCs/>
                <w:spacing w:val="-2"/>
                <w:lang w:eastAsia="en-US"/>
              </w:rPr>
              <w:t xml:space="preserve">BG 11 Ernährung </w:t>
            </w:r>
          </w:p>
        </w:tc>
      </w:tr>
      <w:tr w:rsidR="006140FC" w:rsidRPr="00B87DAD" w14:paraId="5C20822A" w14:textId="77777777" w:rsidTr="006140FC">
        <w:trPr>
          <w:trHeight w:val="299"/>
        </w:trPr>
        <w:tc>
          <w:tcPr>
            <w:tcW w:w="2099" w:type="dxa"/>
            <w:vMerge/>
          </w:tcPr>
          <w:p w14:paraId="5E0ADCB3" w14:textId="77777777" w:rsidR="006140FC" w:rsidRPr="00B87DAD" w:rsidRDefault="006140FC" w:rsidP="007A1AB0">
            <w:pPr>
              <w:ind w:left="67"/>
              <w:jc w:val="both"/>
              <w:rPr>
                <w:rFonts w:asciiTheme="minorHAnsi" w:hAnsiTheme="minorHAnsi" w:cstheme="minorHAnsi"/>
                <w:bCs/>
                <w:spacing w:val="-2"/>
                <w:lang w:eastAsia="en-US"/>
              </w:rPr>
            </w:pPr>
          </w:p>
        </w:tc>
        <w:tc>
          <w:tcPr>
            <w:tcW w:w="7812" w:type="dxa"/>
            <w:gridSpan w:val="2"/>
            <w:vAlign w:val="center"/>
          </w:tcPr>
          <w:p w14:paraId="61C19FE8" w14:textId="77777777" w:rsidR="006140FC" w:rsidRPr="00B87DAD" w:rsidRDefault="006140FC" w:rsidP="007A1AB0">
            <w:pPr>
              <w:jc w:val="both"/>
              <w:rPr>
                <w:rFonts w:asciiTheme="minorHAnsi" w:hAnsiTheme="minorHAnsi" w:cstheme="minorHAnsi"/>
                <w:b/>
                <w:bCs/>
                <w:spacing w:val="-2"/>
                <w:lang w:eastAsia="en-US"/>
              </w:rPr>
            </w:pPr>
            <w:r w:rsidRPr="00B87DAD">
              <w:rPr>
                <w:rFonts w:asciiTheme="minorHAnsi" w:hAnsiTheme="minorHAnsi" w:cstheme="minorHAnsi"/>
                <w:b/>
                <w:bCs/>
                <w:spacing w:val="-2"/>
                <w:lang w:eastAsia="en-US"/>
              </w:rPr>
              <w:t>Optimal und gesund ernähren</w:t>
            </w:r>
          </w:p>
        </w:tc>
      </w:tr>
    </w:tbl>
    <w:p w14:paraId="0DEAD7FF" w14:textId="5CE48CD5" w:rsidR="00155821" w:rsidRPr="00B87DAD" w:rsidRDefault="00155821" w:rsidP="006140FC">
      <w:pPr>
        <w:suppressLineNumbers/>
        <w:spacing w:before="240" w:after="120"/>
        <w:rPr>
          <w:rFonts w:ascii="Calibri" w:hAnsi="Calibri" w:cs="Calibri"/>
          <w:b/>
          <w:bCs/>
        </w:rPr>
      </w:pPr>
      <w:r w:rsidRPr="00B87DAD">
        <w:rPr>
          <w:rFonts w:ascii="Calibri" w:hAnsi="Calibri" w:cs="Calibri"/>
          <w:b/>
          <w:bCs/>
        </w:rPr>
        <w:t>Handlungssituation:</w:t>
      </w:r>
    </w:p>
    <w:p w14:paraId="056CF83B" w14:textId="4C10ADB9" w:rsidR="000A6D0F" w:rsidRPr="00B87DAD" w:rsidRDefault="00CA0B0A" w:rsidP="00EA67A5">
      <w:pPr>
        <w:spacing w:line="276" w:lineRule="auto"/>
        <w:rPr>
          <w:rFonts w:ascii="Calibri" w:hAnsi="Calibri" w:cs="Calibri"/>
          <w:bCs/>
        </w:rPr>
      </w:pPr>
      <w:bookmarkStart w:id="1" w:name="_Hlk59179348"/>
      <w:r w:rsidRPr="00B87DAD">
        <w:rPr>
          <w:rFonts w:ascii="Calibri" w:hAnsi="Calibri" w:cs="Calibri"/>
          <w:b/>
          <w:bCs/>
        </w:rPr>
        <w:t>Fit im Alltag – Gesundheit</w:t>
      </w:r>
      <w:r w:rsidR="001A039C" w:rsidRPr="00B87DAD">
        <w:rPr>
          <w:rFonts w:ascii="Calibri" w:hAnsi="Calibri" w:cs="Calibri"/>
          <w:b/>
          <w:bCs/>
        </w:rPr>
        <w:t xml:space="preserve"> durch optimale Ernährung!?</w:t>
      </w:r>
      <w:bookmarkEnd w:id="1"/>
    </w:p>
    <w:p w14:paraId="565D6FFC" w14:textId="6BA2982F" w:rsidR="00CA0B0A" w:rsidRPr="00B87DAD" w:rsidRDefault="00CA0B0A" w:rsidP="00592910">
      <w:pPr>
        <w:spacing w:after="120" w:line="276" w:lineRule="auto"/>
        <w:rPr>
          <w:rFonts w:ascii="Calibri" w:hAnsi="Calibri" w:cs="Calibri"/>
          <w:bCs/>
        </w:rPr>
      </w:pPr>
      <w:r w:rsidRPr="00B87DAD">
        <w:rPr>
          <w:rFonts w:ascii="Calibri" w:hAnsi="Calibri" w:cs="Calibri"/>
          <w:bCs/>
        </w:rPr>
        <w:t>Gesunde Ernährung macht fit, das ist allen klar. Und was gesund ist, weiß schon jedes Kind: viel Gemüse, Obst und Ballaststoffe. Doch warum fällt es eigentlich so schwer, die Grundsätze einer gesunden Ernährung umzusetzen? Woran scheitern diese im Alltag? Wovon wird unser Ernährungsverhalten beeinflusst? Warum steigt die Zahl der Übergewichtigen in Deutschland immer weiter an? Wir wagen einen Selbstversuch …</w:t>
      </w:r>
    </w:p>
    <w:p w14:paraId="4139D4C5" w14:textId="3386A5B8" w:rsidR="00592910" w:rsidRPr="00B87DAD" w:rsidRDefault="00592910" w:rsidP="00592910">
      <w:pPr>
        <w:spacing w:line="276" w:lineRule="auto"/>
        <w:rPr>
          <w:rFonts w:ascii="Calibri" w:hAnsi="Calibri" w:cs="Calibri"/>
          <w:bCs/>
        </w:rPr>
      </w:pPr>
      <w:r w:rsidRPr="00B87DAD">
        <w:rPr>
          <w:rFonts w:ascii="Calibri" w:hAnsi="Calibri" w:cs="Calibri"/>
          <w:bCs/>
        </w:rPr>
        <w:t>Sie informieren Schüle</w:t>
      </w:r>
      <w:r w:rsidR="00A25126" w:rsidRPr="00B87DAD">
        <w:rPr>
          <w:rFonts w:ascii="Calibri" w:hAnsi="Calibri" w:cs="Calibri"/>
          <w:bCs/>
        </w:rPr>
        <w:t>r*i</w:t>
      </w:r>
      <w:r w:rsidRPr="00B87DAD">
        <w:rPr>
          <w:rFonts w:ascii="Calibri" w:hAnsi="Calibri" w:cs="Calibri"/>
          <w:bCs/>
        </w:rPr>
        <w:t>nnen des Beruflichen Gymnasiums</w:t>
      </w:r>
      <w:r w:rsidR="00A25126" w:rsidRPr="00B87DAD">
        <w:rPr>
          <w:rFonts w:ascii="Calibri" w:hAnsi="Calibri" w:cs="Calibri"/>
          <w:bCs/>
        </w:rPr>
        <w:t xml:space="preserve"> auf dem jährlich in der Schule stattfindenden Gesundheitspräventionstag</w:t>
      </w:r>
      <w:r w:rsidRPr="00B87DAD">
        <w:rPr>
          <w:rFonts w:ascii="Calibri" w:hAnsi="Calibri" w:cs="Calibri"/>
          <w:bCs/>
        </w:rPr>
        <w:t xml:space="preserve"> über die Bedeutung einer ausgewogenen Ernährung und ihre Wirkung auf die Gesundheit des Menschen.</w:t>
      </w:r>
      <w:r w:rsidR="00A25126" w:rsidRPr="00B87DAD">
        <w:rPr>
          <w:rFonts w:ascii="Calibri" w:hAnsi="Calibri" w:cs="Calibri"/>
          <w:bCs/>
        </w:rPr>
        <w:t xml:space="preserve"> </w:t>
      </w:r>
    </w:p>
    <w:p w14:paraId="6CD0C903" w14:textId="77777777" w:rsidR="00B87DAD" w:rsidRDefault="00592910" w:rsidP="00B87DAD">
      <w:pPr>
        <w:spacing w:line="276" w:lineRule="auto"/>
        <w:rPr>
          <w:rFonts w:ascii="Calibri" w:hAnsi="Calibri" w:cs="Calibri"/>
        </w:rPr>
      </w:pPr>
      <w:r w:rsidRPr="00B87DAD">
        <w:rPr>
          <w:rFonts w:ascii="Calibri" w:hAnsi="Calibri" w:cs="Calibri"/>
        </w:rPr>
        <w:t xml:space="preserve">Ziel ist es dabei, die </w:t>
      </w:r>
      <w:r w:rsidR="00822C46" w:rsidRPr="00B87DAD">
        <w:rPr>
          <w:rFonts w:ascii="Calibri" w:hAnsi="Calibri" w:cs="Calibri"/>
        </w:rPr>
        <w:t xml:space="preserve">(digitalen) </w:t>
      </w:r>
      <w:r w:rsidR="00A25126" w:rsidRPr="00B87DAD">
        <w:rPr>
          <w:rFonts w:ascii="Calibri" w:hAnsi="Calibri" w:cs="Calibri"/>
        </w:rPr>
        <w:t>Handlungsempfehlungen</w:t>
      </w:r>
      <w:r w:rsidRPr="00B87DAD">
        <w:rPr>
          <w:rFonts w:ascii="Calibri" w:hAnsi="Calibri" w:cs="Calibri"/>
        </w:rPr>
        <w:t xml:space="preserve"> zielgruppengerecht, leserfreundlich und in einem ansprechenden Design </w:t>
      </w:r>
      <w:r w:rsidR="00822C46" w:rsidRPr="00B87DAD">
        <w:rPr>
          <w:rFonts w:ascii="Calibri" w:hAnsi="Calibri" w:cs="Calibri"/>
        </w:rPr>
        <w:t>zu entwickeln</w:t>
      </w:r>
      <w:r w:rsidRPr="00B87DAD">
        <w:rPr>
          <w:rFonts w:ascii="Calibri" w:hAnsi="Calibri" w:cs="Calibri"/>
        </w:rPr>
        <w:t>.</w:t>
      </w:r>
    </w:p>
    <w:p w14:paraId="1B1BD7A4" w14:textId="767E1C46" w:rsidR="00CA0B0A" w:rsidRPr="00B87DAD" w:rsidRDefault="009D0B61" w:rsidP="006D5707">
      <w:pPr>
        <w:spacing w:before="120" w:after="120" w:line="276" w:lineRule="auto"/>
        <w:rPr>
          <w:rFonts w:ascii="Calibri" w:hAnsi="Calibri" w:cs="Calibri"/>
          <w:bCs/>
        </w:rPr>
      </w:pPr>
      <w:r>
        <w:rPr>
          <w:rFonts w:asciiTheme="minorHAnsi" w:hAnsiTheme="minorHAnsi" w:cstheme="minorHAnsi"/>
          <w:b/>
          <w:bCs/>
        </w:rPr>
        <w:t>Aufgabenstellung</w:t>
      </w:r>
      <w:r w:rsidR="00A55203">
        <w:rPr>
          <w:rFonts w:asciiTheme="minorHAnsi" w:hAnsiTheme="minorHAnsi" w:cstheme="minorHAnsi"/>
          <w:b/>
          <w:bCs/>
        </w:rPr>
        <w:t>:</w:t>
      </w:r>
    </w:p>
    <w:tbl>
      <w:tblPr>
        <w:tblW w:w="9923"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923"/>
      </w:tblGrid>
      <w:tr w:rsidR="006750FF" w:rsidRPr="00B87DAD" w14:paraId="44B427A6" w14:textId="77777777" w:rsidTr="00A55203">
        <w:trPr>
          <w:trHeight w:val="467"/>
        </w:trPr>
        <w:tc>
          <w:tcPr>
            <w:tcW w:w="9923" w:type="dxa"/>
            <w:tcBorders>
              <w:top w:val="single" w:sz="4" w:space="0" w:color="auto"/>
              <w:bottom w:val="single" w:sz="4" w:space="0" w:color="auto"/>
            </w:tcBorders>
            <w:shd w:val="clear" w:color="auto" w:fill="D9D9D9" w:themeFill="background1" w:themeFillShade="D9"/>
          </w:tcPr>
          <w:p w14:paraId="1B4F99B6" w14:textId="7723595D" w:rsidR="00A55203" w:rsidRPr="00A55203" w:rsidRDefault="00A55203" w:rsidP="00A55203">
            <w:pPr>
              <w:suppressLineNumbers/>
              <w:spacing w:before="60" w:after="60"/>
              <w:rPr>
                <w:rFonts w:asciiTheme="minorHAnsi" w:hAnsiTheme="minorHAnsi" w:cstheme="minorHAnsi"/>
                <w:bCs/>
              </w:rPr>
            </w:pPr>
            <w:bookmarkStart w:id="2" w:name="_Hlk59186569"/>
            <w:r w:rsidRPr="00A55203">
              <w:rPr>
                <w:rFonts w:asciiTheme="minorHAnsi" w:hAnsiTheme="minorHAnsi" w:cstheme="minorHAnsi"/>
                <w:bCs/>
              </w:rPr>
              <w:t>Wenden Sie gemeinsam das Ihnen bekannte Schema zur Erschließung einer Handlungssituation an. Planen Sie Ihr Vorgehen unter Zuhilfenahme d</w:t>
            </w:r>
            <w:r>
              <w:rPr>
                <w:rFonts w:asciiTheme="minorHAnsi" w:hAnsiTheme="minorHAnsi" w:cstheme="minorHAnsi"/>
                <w:bCs/>
              </w:rPr>
              <w:t>er folgenden</w:t>
            </w:r>
            <w:r w:rsidRPr="00A55203">
              <w:rPr>
                <w:rFonts w:asciiTheme="minorHAnsi" w:hAnsiTheme="minorHAnsi" w:cstheme="minorHAnsi"/>
                <w:bCs/>
              </w:rPr>
              <w:t xml:space="preserve"> Aufgabenstellung</w:t>
            </w:r>
            <w:r>
              <w:rPr>
                <w:rFonts w:asciiTheme="minorHAnsi" w:hAnsiTheme="minorHAnsi" w:cstheme="minorHAnsi"/>
                <w:bCs/>
              </w:rPr>
              <w:t>en</w:t>
            </w:r>
            <w:r w:rsidRPr="00A55203">
              <w:rPr>
                <w:rFonts w:asciiTheme="minorHAnsi" w:hAnsiTheme="minorHAnsi" w:cstheme="minorHAnsi"/>
                <w:bCs/>
              </w:rPr>
              <w:t>.</w:t>
            </w:r>
          </w:p>
        </w:tc>
      </w:tr>
      <w:tr w:rsidR="00A55203" w:rsidRPr="00B87DAD" w14:paraId="7CC75C65" w14:textId="77777777" w:rsidTr="001A5963">
        <w:trPr>
          <w:trHeight w:val="467"/>
        </w:trPr>
        <w:tc>
          <w:tcPr>
            <w:tcW w:w="9923" w:type="dxa"/>
            <w:tcBorders>
              <w:top w:val="single" w:sz="4" w:space="0" w:color="auto"/>
              <w:bottom w:val="single" w:sz="4" w:space="0" w:color="auto"/>
            </w:tcBorders>
            <w:shd w:val="clear" w:color="auto" w:fill="auto"/>
          </w:tcPr>
          <w:p w14:paraId="593C63A3" w14:textId="64942CEA" w:rsidR="00A55203" w:rsidRPr="00A55203" w:rsidRDefault="00A55203" w:rsidP="00A55203">
            <w:pPr>
              <w:pStyle w:val="Listenabsatz"/>
              <w:numPr>
                <w:ilvl w:val="0"/>
                <w:numId w:val="35"/>
              </w:numPr>
              <w:suppressLineNumbers/>
              <w:spacing w:before="60" w:after="60"/>
              <w:rPr>
                <w:rFonts w:asciiTheme="minorHAnsi" w:hAnsiTheme="minorHAnsi" w:cstheme="minorHAnsi"/>
                <w:bCs/>
              </w:rPr>
            </w:pPr>
            <w:r w:rsidRPr="00A55203">
              <w:rPr>
                <w:rFonts w:asciiTheme="minorHAnsi" w:hAnsiTheme="minorHAnsi" w:cstheme="minorHAnsi"/>
                <w:bCs/>
              </w:rPr>
              <w:t>Beschreiben Sie die aktuelle Ernährungslage in Deutschland.</w:t>
            </w:r>
          </w:p>
        </w:tc>
      </w:tr>
      <w:tr w:rsidR="006750FF" w:rsidRPr="00B87DAD" w14:paraId="4E9EFD74" w14:textId="77777777" w:rsidTr="001A5963">
        <w:tc>
          <w:tcPr>
            <w:tcW w:w="9923" w:type="dxa"/>
            <w:tcBorders>
              <w:top w:val="single" w:sz="4" w:space="0" w:color="auto"/>
              <w:bottom w:val="single" w:sz="4" w:space="0" w:color="auto"/>
            </w:tcBorders>
            <w:shd w:val="clear" w:color="auto" w:fill="auto"/>
            <w:vAlign w:val="center"/>
          </w:tcPr>
          <w:p w14:paraId="4E61E418" w14:textId="7C041592" w:rsidR="006750FF" w:rsidRPr="00B87DAD" w:rsidRDefault="006E40B0" w:rsidP="00281BC5">
            <w:pPr>
              <w:numPr>
                <w:ilvl w:val="0"/>
                <w:numId w:val="35"/>
              </w:numPr>
              <w:suppressLineNumbers/>
              <w:spacing w:before="60" w:after="60" w:line="276" w:lineRule="auto"/>
              <w:rPr>
                <w:rFonts w:asciiTheme="minorHAnsi" w:hAnsiTheme="minorHAnsi" w:cstheme="minorHAnsi"/>
              </w:rPr>
            </w:pPr>
            <w:r w:rsidRPr="00B87DAD">
              <w:rPr>
                <w:rFonts w:asciiTheme="minorHAnsi" w:hAnsiTheme="minorHAnsi" w:cstheme="minorHAnsi"/>
                <w:bCs/>
              </w:rPr>
              <w:t xml:space="preserve">Erklären Sie den Aufbau und die Aufgaben (Funktionen) der </w:t>
            </w:r>
            <w:proofErr w:type="spellStart"/>
            <w:r w:rsidRPr="00B87DAD">
              <w:rPr>
                <w:rFonts w:asciiTheme="minorHAnsi" w:hAnsiTheme="minorHAnsi" w:cstheme="minorHAnsi"/>
                <w:bCs/>
              </w:rPr>
              <w:t>aid</w:t>
            </w:r>
            <w:proofErr w:type="spellEnd"/>
            <w:r w:rsidRPr="00B87DAD">
              <w:rPr>
                <w:rFonts w:asciiTheme="minorHAnsi" w:hAnsiTheme="minorHAnsi" w:cstheme="minorHAnsi"/>
                <w:bCs/>
              </w:rPr>
              <w:t>-Ernährungspyramide.</w:t>
            </w:r>
          </w:p>
        </w:tc>
      </w:tr>
      <w:tr w:rsidR="006E40B0" w:rsidRPr="00B87DAD" w14:paraId="55CD7074" w14:textId="77777777" w:rsidTr="001A5963">
        <w:tc>
          <w:tcPr>
            <w:tcW w:w="9923" w:type="dxa"/>
            <w:tcBorders>
              <w:top w:val="single" w:sz="4" w:space="0" w:color="auto"/>
              <w:bottom w:val="single" w:sz="4" w:space="0" w:color="auto"/>
            </w:tcBorders>
            <w:shd w:val="clear" w:color="auto" w:fill="auto"/>
            <w:vAlign w:val="center"/>
          </w:tcPr>
          <w:p w14:paraId="5537B952" w14:textId="2C98243E" w:rsidR="006E40B0" w:rsidRPr="00B87DAD" w:rsidRDefault="006E40B0" w:rsidP="00281BC5">
            <w:pPr>
              <w:numPr>
                <w:ilvl w:val="0"/>
                <w:numId w:val="35"/>
              </w:numPr>
              <w:suppressLineNumbers/>
              <w:spacing w:before="60" w:after="60" w:line="276" w:lineRule="auto"/>
              <w:rPr>
                <w:rFonts w:asciiTheme="minorHAnsi" w:hAnsiTheme="minorHAnsi" w:cstheme="minorHAnsi"/>
              </w:rPr>
            </w:pPr>
            <w:r w:rsidRPr="00B87DAD">
              <w:rPr>
                <w:rFonts w:asciiTheme="minorHAnsi" w:hAnsiTheme="minorHAnsi" w:cstheme="minorHAnsi"/>
              </w:rPr>
              <w:t>Stellen Sie Ihre Ernährungsgewohnheiten mit Hilfe eines Ernährungsprotokolls dar.</w:t>
            </w:r>
            <w:r w:rsidR="00B50E8C" w:rsidRPr="00B87DAD">
              <w:rPr>
                <w:rFonts w:asciiTheme="minorHAnsi" w:hAnsiTheme="minorHAnsi" w:cstheme="minorHAnsi"/>
              </w:rPr>
              <w:t xml:space="preserve"> Werten Sie dieses in einem tabellarischen Soll-Ist-Vergleich aus. </w:t>
            </w:r>
          </w:p>
        </w:tc>
      </w:tr>
      <w:tr w:rsidR="006750FF" w:rsidRPr="00B87DAD" w14:paraId="00D29B93" w14:textId="77777777" w:rsidTr="001A5963">
        <w:tc>
          <w:tcPr>
            <w:tcW w:w="9923" w:type="dxa"/>
            <w:tcBorders>
              <w:top w:val="single" w:sz="4" w:space="0" w:color="auto"/>
              <w:bottom w:val="single" w:sz="4" w:space="0" w:color="auto"/>
            </w:tcBorders>
            <w:shd w:val="clear" w:color="auto" w:fill="auto"/>
            <w:vAlign w:val="center"/>
          </w:tcPr>
          <w:p w14:paraId="446E3A7C" w14:textId="374CD0EB" w:rsidR="006750FF" w:rsidRPr="00B87DAD" w:rsidRDefault="00B50E8C" w:rsidP="003B4C77">
            <w:pPr>
              <w:numPr>
                <w:ilvl w:val="0"/>
                <w:numId w:val="35"/>
              </w:numPr>
              <w:suppressLineNumbers/>
              <w:spacing w:before="60" w:after="60" w:line="276" w:lineRule="auto"/>
              <w:rPr>
                <w:rFonts w:asciiTheme="minorHAnsi" w:hAnsiTheme="minorHAnsi" w:cstheme="minorHAnsi"/>
              </w:rPr>
            </w:pPr>
            <w:r w:rsidRPr="00B87DAD">
              <w:rPr>
                <w:rFonts w:asciiTheme="minorHAnsi" w:hAnsiTheme="minorHAnsi" w:cstheme="minorHAnsi"/>
              </w:rPr>
              <w:t>Erläutern Sie mit Hilfe von Fachbegriffen die Bedeutung des Energiebedarfs eines Menschen. Entwickeln Sie dazu einen Newsletter.</w:t>
            </w:r>
          </w:p>
        </w:tc>
      </w:tr>
      <w:tr w:rsidR="006750FF" w:rsidRPr="00B87DAD" w14:paraId="6851BA53" w14:textId="77777777" w:rsidTr="001A5963">
        <w:tc>
          <w:tcPr>
            <w:tcW w:w="9923" w:type="dxa"/>
            <w:tcBorders>
              <w:top w:val="single" w:sz="4" w:space="0" w:color="auto"/>
              <w:bottom w:val="single" w:sz="4" w:space="0" w:color="auto"/>
            </w:tcBorders>
            <w:shd w:val="clear" w:color="auto" w:fill="auto"/>
          </w:tcPr>
          <w:p w14:paraId="11043D47" w14:textId="2AA03BDB" w:rsidR="006750FF" w:rsidRPr="00B87DAD" w:rsidRDefault="00822C46" w:rsidP="006C20E3">
            <w:pPr>
              <w:numPr>
                <w:ilvl w:val="0"/>
                <w:numId w:val="35"/>
              </w:numPr>
              <w:suppressLineNumbers/>
              <w:spacing w:before="60" w:after="60"/>
              <w:rPr>
                <w:rFonts w:asciiTheme="minorHAnsi" w:hAnsiTheme="minorHAnsi" w:cstheme="minorHAnsi"/>
              </w:rPr>
            </w:pPr>
            <w:r w:rsidRPr="00B87DAD">
              <w:rPr>
                <w:rFonts w:asciiTheme="minorHAnsi" w:hAnsiTheme="minorHAnsi" w:cstheme="minorHAnsi"/>
              </w:rPr>
              <w:t>Jan</w:t>
            </w:r>
            <w:r w:rsidR="00BD13CA" w:rsidRPr="00B87DAD">
              <w:rPr>
                <w:rFonts w:asciiTheme="minorHAnsi" w:hAnsiTheme="minorHAnsi" w:cstheme="minorHAnsi"/>
              </w:rPr>
              <w:t xml:space="preserve"> (17 Jahre)</w:t>
            </w:r>
            <w:r w:rsidR="006750FF" w:rsidRPr="00B87DAD">
              <w:rPr>
                <w:rFonts w:asciiTheme="minorHAnsi" w:hAnsiTheme="minorHAnsi" w:cstheme="minorHAnsi"/>
              </w:rPr>
              <w:t xml:space="preserve"> und Lisa </w:t>
            </w:r>
            <w:r w:rsidR="00BD13CA" w:rsidRPr="00B87DAD">
              <w:rPr>
                <w:rFonts w:asciiTheme="minorHAnsi" w:hAnsiTheme="minorHAnsi" w:cstheme="minorHAnsi"/>
              </w:rPr>
              <w:t xml:space="preserve">(15 Jahre) </w:t>
            </w:r>
            <w:r w:rsidR="006750FF" w:rsidRPr="00B87DAD">
              <w:rPr>
                <w:rFonts w:asciiTheme="minorHAnsi" w:hAnsiTheme="minorHAnsi" w:cstheme="minorHAnsi"/>
              </w:rPr>
              <w:t>haben ein Problem mit ihrer Ernährung.</w:t>
            </w:r>
            <w:r w:rsidR="006750FF" w:rsidRPr="00B87DAD">
              <w:rPr>
                <w:rFonts w:asciiTheme="minorHAnsi" w:hAnsiTheme="minorHAnsi" w:cstheme="minorHAnsi"/>
              </w:rPr>
              <w:br/>
              <w:t xml:space="preserve">Analysieren </w:t>
            </w:r>
            <w:r w:rsidRPr="00B87DAD">
              <w:rPr>
                <w:rFonts w:asciiTheme="minorHAnsi" w:hAnsiTheme="minorHAnsi" w:cstheme="minorHAnsi"/>
              </w:rPr>
              <w:t>Sie</w:t>
            </w:r>
            <w:r w:rsidR="006750FF" w:rsidRPr="00B87DAD">
              <w:rPr>
                <w:rFonts w:asciiTheme="minorHAnsi" w:hAnsiTheme="minorHAnsi" w:cstheme="minorHAnsi"/>
              </w:rPr>
              <w:t xml:space="preserve"> die Probleme</w:t>
            </w:r>
            <w:r w:rsidR="003D536F" w:rsidRPr="00B87DAD">
              <w:rPr>
                <w:rFonts w:asciiTheme="minorHAnsi" w:hAnsiTheme="minorHAnsi" w:cstheme="minorHAnsi"/>
              </w:rPr>
              <w:t>, indem Sie die vorliegenden Tageskostpläne auswerten.</w:t>
            </w:r>
            <w:r w:rsidR="003D536F" w:rsidRPr="00B87DAD">
              <w:rPr>
                <w:rFonts w:asciiTheme="minorHAnsi" w:hAnsiTheme="minorHAnsi" w:cstheme="minorHAnsi"/>
              </w:rPr>
              <w:br/>
              <w:t>P</w:t>
            </w:r>
            <w:r w:rsidRPr="00B87DAD">
              <w:rPr>
                <w:rFonts w:asciiTheme="minorHAnsi" w:hAnsiTheme="minorHAnsi" w:cstheme="minorHAnsi"/>
              </w:rPr>
              <w:t xml:space="preserve">lanen Sie für beide </w:t>
            </w:r>
            <w:r w:rsidR="006750FF" w:rsidRPr="00B87DAD">
              <w:rPr>
                <w:rFonts w:asciiTheme="minorHAnsi" w:hAnsiTheme="minorHAnsi" w:cstheme="minorHAnsi"/>
              </w:rPr>
              <w:t xml:space="preserve">wirksame </w:t>
            </w:r>
            <w:r w:rsidRPr="00B87DAD">
              <w:rPr>
                <w:rFonts w:asciiTheme="minorHAnsi" w:hAnsiTheme="minorHAnsi" w:cstheme="minorHAnsi"/>
              </w:rPr>
              <w:t xml:space="preserve">und begründete </w:t>
            </w:r>
            <w:r w:rsidR="006750FF" w:rsidRPr="00B87DAD">
              <w:rPr>
                <w:rFonts w:asciiTheme="minorHAnsi" w:hAnsiTheme="minorHAnsi" w:cstheme="minorHAnsi"/>
              </w:rPr>
              <w:t>Ernährungs</w:t>
            </w:r>
            <w:r w:rsidRPr="00B87DAD">
              <w:rPr>
                <w:rFonts w:asciiTheme="minorHAnsi" w:hAnsiTheme="minorHAnsi" w:cstheme="minorHAnsi"/>
              </w:rPr>
              <w:t>- und Verhaltensempfehlungen</w:t>
            </w:r>
            <w:r w:rsidR="006750FF" w:rsidRPr="00B87DAD">
              <w:rPr>
                <w:rFonts w:asciiTheme="minorHAnsi" w:hAnsiTheme="minorHAnsi" w:cstheme="minorHAnsi"/>
              </w:rPr>
              <w:t>.</w:t>
            </w:r>
          </w:p>
        </w:tc>
      </w:tr>
      <w:tr w:rsidR="006750FF" w:rsidRPr="00B87DAD" w14:paraId="73E55FD8" w14:textId="77777777" w:rsidTr="001A5963">
        <w:tc>
          <w:tcPr>
            <w:tcW w:w="9923" w:type="dxa"/>
            <w:tcBorders>
              <w:top w:val="single" w:sz="4" w:space="0" w:color="auto"/>
            </w:tcBorders>
            <w:shd w:val="clear" w:color="auto" w:fill="auto"/>
          </w:tcPr>
          <w:p w14:paraId="2265F2EC" w14:textId="35B4FECD" w:rsidR="006750FF" w:rsidRPr="00B87DAD" w:rsidRDefault="006750FF" w:rsidP="001A5963">
            <w:pPr>
              <w:numPr>
                <w:ilvl w:val="0"/>
                <w:numId w:val="35"/>
              </w:numPr>
              <w:suppressLineNumbers/>
              <w:spacing w:before="60" w:after="240"/>
              <w:ind w:left="714" w:hanging="357"/>
              <w:rPr>
                <w:rFonts w:asciiTheme="minorHAnsi" w:hAnsiTheme="minorHAnsi" w:cstheme="minorHAnsi"/>
              </w:rPr>
            </w:pPr>
            <w:r w:rsidRPr="00B87DAD">
              <w:rPr>
                <w:rFonts w:asciiTheme="minorHAnsi" w:hAnsiTheme="minorHAnsi" w:cstheme="minorHAnsi"/>
              </w:rPr>
              <w:t xml:space="preserve">Entwickeln Sie eine </w:t>
            </w:r>
            <w:r w:rsidR="00176179" w:rsidRPr="00B87DAD">
              <w:rPr>
                <w:rFonts w:asciiTheme="minorHAnsi" w:hAnsiTheme="minorHAnsi" w:cstheme="minorHAnsi"/>
              </w:rPr>
              <w:t xml:space="preserve">(digitale) </w:t>
            </w:r>
            <w:r w:rsidRPr="00B87DAD">
              <w:rPr>
                <w:rFonts w:asciiTheme="minorHAnsi" w:hAnsiTheme="minorHAnsi" w:cstheme="minorHAnsi"/>
              </w:rPr>
              <w:t>Handlungsempfehlung „Fit im Alltag – Gesundheit durch optimale Ernährung!?“, die die Zielvorstellungen der Handlungssituation berücksichtigt.</w:t>
            </w:r>
          </w:p>
        </w:tc>
      </w:tr>
    </w:tbl>
    <w:bookmarkEnd w:id="2"/>
    <w:p w14:paraId="419AD59C" w14:textId="5C1BE836" w:rsidR="00155821" w:rsidRPr="00B87DAD" w:rsidRDefault="007734E9" w:rsidP="007734E9">
      <w:pPr>
        <w:suppressLineNumbers/>
        <w:spacing w:before="120" w:line="276" w:lineRule="auto"/>
        <w:rPr>
          <w:rFonts w:ascii="Arial" w:hAnsi="Arial" w:cs="Arial"/>
          <w:bCs/>
        </w:rPr>
      </w:pPr>
      <w:r>
        <w:rPr>
          <w:rFonts w:asciiTheme="minorHAnsi" w:hAnsiTheme="minorHAnsi" w:cstheme="minorHAnsi"/>
          <w:b/>
        </w:rPr>
        <w:t xml:space="preserve">Erwartete </w:t>
      </w:r>
      <w:proofErr w:type="spellStart"/>
      <w:r w:rsidRPr="007734E9">
        <w:rPr>
          <w:rFonts w:asciiTheme="minorHAnsi" w:hAnsiTheme="minorHAnsi" w:cstheme="minorHAnsi"/>
          <w:b/>
        </w:rPr>
        <w:t>Handlungs</w:t>
      </w:r>
      <w:proofErr w:type="spellEnd"/>
      <w:r>
        <w:rPr>
          <w:rFonts w:asciiTheme="minorHAnsi" w:hAnsiTheme="minorHAnsi" w:cstheme="minorHAnsi"/>
          <w:b/>
        </w:rPr>
        <w:t>(zwischen)</w:t>
      </w:r>
      <w:proofErr w:type="spellStart"/>
      <w:r w:rsidRPr="007734E9">
        <w:rPr>
          <w:rFonts w:asciiTheme="minorHAnsi" w:hAnsiTheme="minorHAnsi" w:cstheme="minorHAnsi"/>
          <w:b/>
        </w:rPr>
        <w:t>ergebnis</w:t>
      </w:r>
      <w:r>
        <w:rPr>
          <w:rFonts w:asciiTheme="minorHAnsi" w:hAnsiTheme="minorHAnsi" w:cstheme="minorHAnsi"/>
          <w:b/>
        </w:rPr>
        <w:t>se</w:t>
      </w:r>
      <w:proofErr w:type="spellEnd"/>
      <w:r w:rsidRPr="007734E9">
        <w:rPr>
          <w:rFonts w:asciiTheme="minorHAnsi" w:hAnsiTheme="minorHAnsi" w:cstheme="minorHAnsi"/>
          <w:b/>
        </w:rPr>
        <w:t>:</w:t>
      </w:r>
    </w:p>
    <w:p w14:paraId="0789ADDD" w14:textId="7B9FC640" w:rsidR="00EB3CCE" w:rsidRPr="00B87DAD" w:rsidRDefault="006E40B0" w:rsidP="007734E9">
      <w:pPr>
        <w:numPr>
          <w:ilvl w:val="1"/>
          <w:numId w:val="35"/>
        </w:numPr>
        <w:suppressLineNumbers/>
        <w:spacing w:line="276" w:lineRule="auto"/>
        <w:ind w:left="811" w:hanging="357"/>
        <w:rPr>
          <w:rFonts w:asciiTheme="minorHAnsi" w:hAnsiTheme="minorHAnsi" w:cstheme="minorHAnsi"/>
          <w:bCs/>
        </w:rPr>
      </w:pPr>
      <w:r w:rsidRPr="00B87DAD">
        <w:rPr>
          <w:rFonts w:asciiTheme="minorHAnsi" w:hAnsiTheme="minorHAnsi" w:cstheme="minorHAnsi"/>
          <w:bCs/>
        </w:rPr>
        <w:t>Pro</w:t>
      </w:r>
      <w:r w:rsidR="003D536F" w:rsidRPr="00B87DAD">
        <w:rPr>
          <w:rFonts w:asciiTheme="minorHAnsi" w:hAnsiTheme="minorHAnsi" w:cstheme="minorHAnsi"/>
          <w:bCs/>
        </w:rPr>
        <w:t>b</w:t>
      </w:r>
      <w:r w:rsidRPr="00B87DAD">
        <w:rPr>
          <w:rFonts w:asciiTheme="minorHAnsi" w:hAnsiTheme="minorHAnsi" w:cstheme="minorHAnsi"/>
          <w:bCs/>
        </w:rPr>
        <w:t>lematisierung: Aktuelle Ernährungslage in Deutschland</w:t>
      </w:r>
    </w:p>
    <w:p w14:paraId="1512C40D" w14:textId="61CF770D" w:rsidR="006E40B0" w:rsidRPr="00B87DAD" w:rsidRDefault="006E40B0" w:rsidP="007734E9">
      <w:pPr>
        <w:numPr>
          <w:ilvl w:val="1"/>
          <w:numId w:val="35"/>
        </w:numPr>
        <w:suppressLineNumbers/>
        <w:spacing w:line="276" w:lineRule="auto"/>
        <w:ind w:left="811" w:hanging="357"/>
        <w:rPr>
          <w:rFonts w:asciiTheme="minorHAnsi" w:hAnsiTheme="minorHAnsi" w:cstheme="minorHAnsi"/>
          <w:bCs/>
        </w:rPr>
      </w:pPr>
      <w:r w:rsidRPr="00B87DAD">
        <w:rPr>
          <w:rFonts w:asciiTheme="minorHAnsi" w:hAnsiTheme="minorHAnsi" w:cstheme="minorHAnsi"/>
          <w:bCs/>
        </w:rPr>
        <w:t xml:space="preserve">Übersicht: </w:t>
      </w:r>
      <w:proofErr w:type="spellStart"/>
      <w:r w:rsidRPr="00B87DAD">
        <w:rPr>
          <w:rFonts w:asciiTheme="minorHAnsi" w:hAnsiTheme="minorHAnsi" w:cstheme="minorHAnsi"/>
          <w:bCs/>
        </w:rPr>
        <w:t>aid</w:t>
      </w:r>
      <w:proofErr w:type="spellEnd"/>
      <w:r w:rsidRPr="00B87DAD">
        <w:rPr>
          <w:rFonts w:asciiTheme="minorHAnsi" w:hAnsiTheme="minorHAnsi" w:cstheme="minorHAnsi"/>
          <w:bCs/>
        </w:rPr>
        <w:t>-Ernährungspyramide</w:t>
      </w:r>
    </w:p>
    <w:p w14:paraId="49C65694" w14:textId="17A5856C" w:rsidR="00B50E8C" w:rsidRPr="00B87DAD" w:rsidRDefault="003B0969" w:rsidP="007734E9">
      <w:pPr>
        <w:numPr>
          <w:ilvl w:val="1"/>
          <w:numId w:val="35"/>
        </w:numPr>
        <w:suppressLineNumbers/>
        <w:spacing w:line="276" w:lineRule="auto"/>
        <w:ind w:left="811" w:hanging="357"/>
        <w:rPr>
          <w:rFonts w:asciiTheme="minorHAnsi" w:hAnsiTheme="minorHAnsi" w:cstheme="minorHAnsi"/>
          <w:bCs/>
        </w:rPr>
      </w:pPr>
      <w:r w:rsidRPr="00B87DAD">
        <w:rPr>
          <w:rFonts w:asciiTheme="minorHAnsi" w:hAnsiTheme="minorHAnsi" w:cstheme="minorHAnsi"/>
        </w:rPr>
        <w:t>Ausgefülltes Ernährungsprotokoll im Eigenversuch</w:t>
      </w:r>
      <w:r w:rsidR="00B50E8C" w:rsidRPr="00B87DAD">
        <w:rPr>
          <w:rFonts w:asciiTheme="minorHAnsi" w:hAnsiTheme="minorHAnsi" w:cstheme="minorHAnsi"/>
        </w:rPr>
        <w:t xml:space="preserve">, </w:t>
      </w:r>
      <w:r w:rsidR="00B50E8C" w:rsidRPr="00B87DAD">
        <w:rPr>
          <w:rFonts w:asciiTheme="minorHAnsi" w:hAnsiTheme="minorHAnsi" w:cstheme="minorHAnsi"/>
          <w:bCs/>
        </w:rPr>
        <w:t>tabellarischer Soll-Ist-Vergleich</w:t>
      </w:r>
    </w:p>
    <w:p w14:paraId="4E9421E1" w14:textId="3E547982" w:rsidR="006E40B0" w:rsidRPr="00B87DAD" w:rsidRDefault="006E40B0" w:rsidP="007734E9">
      <w:pPr>
        <w:numPr>
          <w:ilvl w:val="1"/>
          <w:numId w:val="35"/>
        </w:numPr>
        <w:suppressLineNumbers/>
        <w:spacing w:line="276" w:lineRule="auto"/>
        <w:ind w:left="811" w:hanging="357"/>
        <w:rPr>
          <w:rFonts w:asciiTheme="minorHAnsi" w:hAnsiTheme="minorHAnsi" w:cstheme="minorHAnsi"/>
          <w:bCs/>
        </w:rPr>
      </w:pPr>
      <w:r w:rsidRPr="00B87DAD">
        <w:rPr>
          <w:rFonts w:asciiTheme="minorHAnsi" w:hAnsiTheme="minorHAnsi" w:cstheme="minorHAnsi"/>
          <w:bCs/>
        </w:rPr>
        <w:t>Newsletter: Energiebedarf des Menschen</w:t>
      </w:r>
    </w:p>
    <w:p w14:paraId="02BFCC37" w14:textId="7C306D9F" w:rsidR="00CD5176" w:rsidRPr="00B87DAD" w:rsidRDefault="00176179" w:rsidP="007734E9">
      <w:pPr>
        <w:numPr>
          <w:ilvl w:val="1"/>
          <w:numId w:val="35"/>
        </w:numPr>
        <w:suppressLineNumbers/>
        <w:spacing w:line="276" w:lineRule="auto"/>
        <w:ind w:left="811" w:hanging="357"/>
        <w:rPr>
          <w:rFonts w:asciiTheme="minorHAnsi" w:hAnsiTheme="minorHAnsi" w:cstheme="minorHAnsi"/>
          <w:bCs/>
        </w:rPr>
      </w:pPr>
      <w:r w:rsidRPr="00B87DAD">
        <w:rPr>
          <w:rFonts w:asciiTheme="minorHAnsi" w:hAnsiTheme="minorHAnsi" w:cstheme="minorHAnsi"/>
          <w:bCs/>
        </w:rPr>
        <w:t xml:space="preserve">Begründete </w:t>
      </w:r>
      <w:r w:rsidR="003B0969" w:rsidRPr="00B87DAD">
        <w:rPr>
          <w:rFonts w:asciiTheme="minorHAnsi" w:hAnsiTheme="minorHAnsi" w:cstheme="minorHAnsi"/>
          <w:bCs/>
        </w:rPr>
        <w:t>Ernährungs</w:t>
      </w:r>
      <w:r w:rsidRPr="00B87DAD">
        <w:rPr>
          <w:rFonts w:asciiTheme="minorHAnsi" w:hAnsiTheme="minorHAnsi" w:cstheme="minorHAnsi"/>
          <w:bCs/>
        </w:rPr>
        <w:t>- und Verhaltens</w:t>
      </w:r>
      <w:r w:rsidR="003B0969" w:rsidRPr="00B87DAD">
        <w:rPr>
          <w:rFonts w:asciiTheme="minorHAnsi" w:hAnsiTheme="minorHAnsi" w:cstheme="minorHAnsi"/>
          <w:bCs/>
        </w:rPr>
        <w:t xml:space="preserve">empfehlungen für </w:t>
      </w:r>
      <w:r w:rsidRPr="00B87DAD">
        <w:rPr>
          <w:rFonts w:asciiTheme="minorHAnsi" w:hAnsiTheme="minorHAnsi" w:cstheme="minorHAnsi"/>
          <w:bCs/>
        </w:rPr>
        <w:t>Jan</w:t>
      </w:r>
      <w:r w:rsidR="003B0969" w:rsidRPr="00B87DAD">
        <w:rPr>
          <w:rFonts w:asciiTheme="minorHAnsi" w:hAnsiTheme="minorHAnsi" w:cstheme="minorHAnsi"/>
          <w:bCs/>
        </w:rPr>
        <w:t xml:space="preserve"> und Lisa</w:t>
      </w:r>
    </w:p>
    <w:p w14:paraId="506DA155" w14:textId="222845BD" w:rsidR="00B87DAD" w:rsidRPr="00B87DAD" w:rsidRDefault="007734E9" w:rsidP="00B33DE9">
      <w:pPr>
        <w:suppressLineNumbers/>
        <w:spacing w:line="276" w:lineRule="auto"/>
        <w:rPr>
          <w:rFonts w:asciiTheme="minorHAnsi" w:hAnsiTheme="minorHAnsi" w:cstheme="minorHAnsi"/>
          <w:bCs/>
        </w:rPr>
      </w:pPr>
      <w:bookmarkStart w:id="3" w:name="_Hlk61799775"/>
      <w:r w:rsidRPr="007734E9">
        <w:rPr>
          <w:rFonts w:asciiTheme="minorHAnsi" w:hAnsiTheme="minorHAnsi" w:cstheme="minorHAnsi"/>
          <w:b/>
        </w:rPr>
        <w:t>Handlungsergebnis der Lernsituation:</w:t>
      </w:r>
      <w:r>
        <w:rPr>
          <w:rFonts w:asciiTheme="minorHAnsi" w:hAnsiTheme="minorHAnsi" w:cstheme="minorHAnsi"/>
          <w:bCs/>
        </w:rPr>
        <w:br/>
      </w:r>
      <w:r w:rsidR="00176179" w:rsidRPr="00B87DAD">
        <w:rPr>
          <w:rFonts w:asciiTheme="minorHAnsi" w:hAnsiTheme="minorHAnsi" w:cstheme="minorHAnsi"/>
          <w:bCs/>
        </w:rPr>
        <w:t>(Digitale) Handlungsempfehlung</w:t>
      </w:r>
      <w:r w:rsidR="003B0969" w:rsidRPr="00B87DAD">
        <w:rPr>
          <w:rFonts w:asciiTheme="minorHAnsi" w:hAnsiTheme="minorHAnsi" w:cstheme="minorHAnsi"/>
          <w:bCs/>
        </w:rPr>
        <w:t xml:space="preserve"> „</w:t>
      </w:r>
      <w:r w:rsidR="00176179" w:rsidRPr="00B87DAD">
        <w:rPr>
          <w:rFonts w:asciiTheme="minorHAnsi" w:hAnsiTheme="minorHAnsi" w:cstheme="minorHAnsi"/>
          <w:bCs/>
        </w:rPr>
        <w:t>Fit im Alltag – Gesundheit durch optimale Ernährung!?</w:t>
      </w:r>
      <w:r w:rsidR="003B0969" w:rsidRPr="00B87DAD">
        <w:rPr>
          <w:rFonts w:asciiTheme="minorHAnsi" w:hAnsiTheme="minorHAnsi" w:cstheme="minorHAnsi"/>
          <w:bCs/>
        </w:rPr>
        <w:t>“</w:t>
      </w:r>
      <w:bookmarkEnd w:id="3"/>
      <w:r w:rsidR="006140FC" w:rsidRPr="00B87DAD">
        <w:rPr>
          <w:rFonts w:asciiTheme="minorHAnsi" w:hAnsiTheme="minorHAnsi" w:cstheme="minorHAnsi"/>
          <w:b/>
        </w:rPr>
        <w:br w:type="page"/>
      </w:r>
    </w:p>
    <w:p w14:paraId="638B7AB6" w14:textId="173B1B6D" w:rsidR="00B87DAD" w:rsidRDefault="00B87DAD" w:rsidP="00B87DAD">
      <w:pPr>
        <w:spacing w:line="276" w:lineRule="auto"/>
        <w:rPr>
          <w:rFonts w:ascii="Calibri" w:hAnsi="Calibri" w:cs="Calibri"/>
          <w:bCs/>
        </w:rPr>
      </w:pPr>
    </w:p>
    <w:p w14:paraId="5197DF1E" w14:textId="4A57566B" w:rsidR="00B87DAD" w:rsidRDefault="00B87DAD" w:rsidP="00B87DAD">
      <w:pPr>
        <w:spacing w:line="276" w:lineRule="auto"/>
        <w:rPr>
          <w:rFonts w:ascii="Calibri" w:hAnsi="Calibri" w:cs="Calibri"/>
          <w:bCs/>
        </w:rPr>
      </w:pPr>
    </w:p>
    <w:p w14:paraId="139B1C84" w14:textId="77777777" w:rsidR="00B87DAD" w:rsidRPr="00B87DAD" w:rsidRDefault="00B87DAD" w:rsidP="00B87DAD">
      <w:pPr>
        <w:spacing w:line="276" w:lineRule="auto"/>
        <w:rPr>
          <w:rFonts w:ascii="Calibri" w:hAnsi="Calibri" w:cs="Calibri"/>
          <w:bCs/>
        </w:rPr>
      </w:pPr>
    </w:p>
    <w:p w14:paraId="7C4CE600" w14:textId="123D3412" w:rsidR="00106F4B" w:rsidRPr="00CA7FEE" w:rsidRDefault="00106F4B" w:rsidP="004B45A8">
      <w:pPr>
        <w:suppressLineNumbers/>
        <w:spacing w:after="240" w:line="276" w:lineRule="auto"/>
        <w:rPr>
          <w:rFonts w:asciiTheme="minorHAnsi" w:hAnsiTheme="minorHAnsi" w:cstheme="minorHAnsi"/>
          <w:bCs/>
          <w:sz w:val="22"/>
          <w:szCs w:val="22"/>
        </w:rPr>
      </w:pPr>
      <w:r w:rsidRPr="004B45A8">
        <w:rPr>
          <w:rFonts w:asciiTheme="minorHAnsi" w:hAnsiTheme="minorHAnsi" w:cstheme="minorHAnsi"/>
          <w:b/>
        </w:rPr>
        <w:t>Quellenverzeichnis</w:t>
      </w:r>
      <w:r w:rsidR="00CA7FEE">
        <w:rPr>
          <w:rFonts w:asciiTheme="minorHAnsi" w:hAnsiTheme="minorHAnsi" w:cstheme="minorHAnsi"/>
          <w:b/>
        </w:rPr>
        <w:br/>
      </w:r>
      <w:r w:rsidR="00CA7FEE" w:rsidRPr="00CA7FEE">
        <w:rPr>
          <w:rFonts w:asciiTheme="minorHAnsi" w:hAnsiTheme="minorHAnsi" w:cstheme="minorHAnsi"/>
          <w:bCs/>
          <w:sz w:val="22"/>
          <w:szCs w:val="22"/>
        </w:rPr>
        <w:t>(in der Reihenfolge der Aufgabenstellung</w:t>
      </w:r>
      <w:r w:rsidR="00BD5649">
        <w:rPr>
          <w:rFonts w:asciiTheme="minorHAnsi" w:hAnsiTheme="minorHAnsi" w:cstheme="minorHAnsi"/>
          <w:bCs/>
          <w:sz w:val="22"/>
          <w:szCs w:val="22"/>
        </w:rPr>
        <w:t xml:space="preserve"> </w:t>
      </w:r>
      <w:r w:rsidR="00381CFB">
        <w:rPr>
          <w:rFonts w:asciiTheme="minorHAnsi" w:hAnsiTheme="minorHAnsi" w:cstheme="minorHAnsi"/>
          <w:bCs/>
          <w:sz w:val="22"/>
          <w:szCs w:val="22"/>
        </w:rPr>
        <w:t>auf</w:t>
      </w:r>
      <w:r w:rsidR="00BD5649">
        <w:rPr>
          <w:rFonts w:asciiTheme="minorHAnsi" w:hAnsiTheme="minorHAnsi" w:cstheme="minorHAnsi"/>
          <w:bCs/>
          <w:sz w:val="22"/>
          <w:szCs w:val="22"/>
        </w:rPr>
        <w:t xml:space="preserve"> Seite 1</w:t>
      </w:r>
      <w:r w:rsidR="00CA7FEE" w:rsidRPr="00CA7FEE">
        <w:rPr>
          <w:rFonts w:asciiTheme="minorHAnsi" w:hAnsiTheme="minorHAnsi" w:cstheme="minorHAnsi"/>
          <w:bCs/>
          <w:sz w:val="22"/>
          <w:szCs w:val="22"/>
        </w:rPr>
        <w:t>)</w:t>
      </w:r>
    </w:p>
    <w:p w14:paraId="1C73B5D6" w14:textId="63E93314" w:rsidR="00CA7FEE" w:rsidRPr="00046525" w:rsidRDefault="00CA7FEE" w:rsidP="00BD5649">
      <w:pPr>
        <w:suppressLineNumbers/>
        <w:spacing w:before="60" w:after="240"/>
        <w:rPr>
          <w:rFonts w:ascii="Calibri" w:hAnsi="Calibri" w:cs="Calibri"/>
          <w:bCs/>
        </w:rPr>
      </w:pPr>
      <w:r w:rsidRPr="00046525">
        <w:rPr>
          <w:rFonts w:ascii="Calibri" w:hAnsi="Calibri" w:cs="Calibri"/>
          <w:bCs/>
        </w:rPr>
        <w:t xml:space="preserve">De </w:t>
      </w:r>
      <w:proofErr w:type="spellStart"/>
      <w:r w:rsidRPr="00046525">
        <w:rPr>
          <w:rFonts w:ascii="Calibri" w:hAnsi="Calibri" w:cs="Calibri"/>
          <w:bCs/>
        </w:rPr>
        <w:t>Groot</w:t>
      </w:r>
      <w:proofErr w:type="spellEnd"/>
      <w:r w:rsidRPr="00046525">
        <w:rPr>
          <w:rFonts w:ascii="Calibri" w:hAnsi="Calibri" w:cs="Calibri"/>
          <w:bCs/>
        </w:rPr>
        <w:t xml:space="preserve">, </w:t>
      </w:r>
      <w:proofErr w:type="spellStart"/>
      <w:r w:rsidRPr="00046525">
        <w:rPr>
          <w:rFonts w:ascii="Calibri" w:hAnsi="Calibri" w:cs="Calibri"/>
          <w:bCs/>
        </w:rPr>
        <w:t>Hilka</w:t>
      </w:r>
      <w:proofErr w:type="spellEnd"/>
      <w:r w:rsidRPr="00046525">
        <w:rPr>
          <w:rFonts w:ascii="Calibri" w:hAnsi="Calibri" w:cs="Calibri"/>
          <w:bCs/>
        </w:rPr>
        <w:t xml:space="preserve"> (2019): Ernährungswissenschaft. Haan-Gruiten: Europa Lehrmittel.</w:t>
      </w:r>
    </w:p>
    <w:p w14:paraId="78703283" w14:textId="79BFC784" w:rsidR="00CA7FEE" w:rsidRPr="00046525" w:rsidRDefault="00CA7FEE" w:rsidP="00BD5649">
      <w:pPr>
        <w:suppressLineNumbers/>
        <w:spacing w:after="240" w:line="276" w:lineRule="auto"/>
        <w:rPr>
          <w:rFonts w:ascii="Calibri" w:hAnsi="Calibri" w:cs="Calibri"/>
        </w:rPr>
      </w:pPr>
      <w:r w:rsidRPr="00046525">
        <w:rPr>
          <w:rFonts w:ascii="Calibri" w:hAnsi="Calibri" w:cs="Calibri"/>
          <w:bCs/>
        </w:rPr>
        <w:t xml:space="preserve">Deutsche Gesellschaft für Ernährung e.V. (2017): So dick war Deutschland noch nie. </w:t>
      </w:r>
      <w:hyperlink r:id="rId8" w:history="1">
        <w:r w:rsidRPr="00046525">
          <w:rPr>
            <w:rFonts w:ascii="Calibri" w:hAnsi="Calibri" w:cs="Calibri"/>
            <w:color w:val="0000FF"/>
            <w:u w:val="single"/>
          </w:rPr>
          <w:t>So dick war Deutschland noch nie (dge.de)</w:t>
        </w:r>
      </w:hyperlink>
      <w:r w:rsidR="00046525">
        <w:rPr>
          <w:rFonts w:ascii="Calibri" w:hAnsi="Calibri" w:cs="Calibri"/>
        </w:rPr>
        <w:t xml:space="preserve"> </w:t>
      </w:r>
      <w:r w:rsidR="00046525" w:rsidRPr="00046525">
        <w:rPr>
          <w:rFonts w:ascii="Calibri" w:hAnsi="Calibri" w:cs="Calibri"/>
        </w:rPr>
        <w:t>(Abruf 15.01.2021)</w:t>
      </w:r>
    </w:p>
    <w:p w14:paraId="1E1396C8" w14:textId="34A5F28B" w:rsidR="00CA7FEE" w:rsidRPr="00046525" w:rsidRDefault="00CA7FEE" w:rsidP="00CA7FEE">
      <w:pPr>
        <w:suppressLineNumbers/>
        <w:spacing w:before="60" w:after="240"/>
        <w:rPr>
          <w:rFonts w:ascii="Calibri" w:hAnsi="Calibri" w:cs="Calibri"/>
        </w:rPr>
      </w:pPr>
      <w:r w:rsidRPr="00046525">
        <w:rPr>
          <w:rFonts w:ascii="Calibri" w:hAnsi="Calibri" w:cs="Calibri"/>
          <w:bCs/>
        </w:rPr>
        <w:t>Ernährung beeinflusst die Gesundheit. dpa Globus. 75. Jahrgang. 4. September 2020. dpa-infografik GmbH.</w:t>
      </w:r>
      <w:r w:rsidR="00046525">
        <w:rPr>
          <w:rFonts w:ascii="Calibri" w:hAnsi="Calibri" w:cs="Calibri"/>
          <w:bCs/>
        </w:rPr>
        <w:br/>
      </w:r>
      <w:hyperlink r:id="rId9" w:anchor="beispielgrafiken" w:history="1">
        <w:r w:rsidRPr="00046525">
          <w:rPr>
            <w:rFonts w:ascii="Calibri" w:hAnsi="Calibri" w:cs="Calibri"/>
            <w:color w:val="0000FF"/>
            <w:u w:val="single"/>
          </w:rPr>
          <w:t>dpa: Globus-Grafiken</w:t>
        </w:r>
      </w:hyperlink>
      <w:r w:rsidRPr="00046525">
        <w:rPr>
          <w:rFonts w:ascii="Calibri" w:hAnsi="Calibri" w:cs="Calibri"/>
        </w:rPr>
        <w:t xml:space="preserve"> </w:t>
      </w:r>
      <w:bookmarkStart w:id="4" w:name="_Hlk61628816"/>
      <w:r w:rsidRPr="00046525">
        <w:rPr>
          <w:rFonts w:ascii="Calibri" w:hAnsi="Calibri" w:cs="Calibri"/>
        </w:rPr>
        <w:t>(Abruf 15.01.2021)</w:t>
      </w:r>
      <w:bookmarkEnd w:id="4"/>
    </w:p>
    <w:p w14:paraId="5BA25A92" w14:textId="5CFD3872" w:rsidR="00CA7FEE" w:rsidRPr="00046525" w:rsidRDefault="00BD5649" w:rsidP="00CA7FEE">
      <w:pPr>
        <w:suppressLineNumbers/>
        <w:spacing w:before="60" w:after="240"/>
        <w:rPr>
          <w:rFonts w:ascii="Calibri" w:hAnsi="Calibri" w:cs="Calibri"/>
        </w:rPr>
      </w:pPr>
      <w:proofErr w:type="spellStart"/>
      <w:r w:rsidRPr="00046525">
        <w:rPr>
          <w:rFonts w:ascii="Calibri" w:hAnsi="Calibri" w:cs="Calibri"/>
        </w:rPr>
        <w:t>a.i.d</w:t>
      </w:r>
      <w:proofErr w:type="spellEnd"/>
      <w:r w:rsidRPr="00046525">
        <w:rPr>
          <w:rFonts w:ascii="Calibri" w:hAnsi="Calibri" w:cs="Calibri"/>
        </w:rPr>
        <w:t xml:space="preserve"> </w:t>
      </w:r>
      <w:proofErr w:type="spellStart"/>
      <w:r w:rsidRPr="00046525">
        <w:rPr>
          <w:rFonts w:ascii="Calibri" w:hAnsi="Calibri" w:cs="Calibri"/>
        </w:rPr>
        <w:t>infodienst</w:t>
      </w:r>
      <w:proofErr w:type="spellEnd"/>
      <w:r w:rsidRPr="00046525">
        <w:rPr>
          <w:rFonts w:ascii="Calibri" w:hAnsi="Calibri" w:cs="Calibri"/>
        </w:rPr>
        <w:t xml:space="preserve"> Ernährung, Landwirtschaft, Verbraucherschutz e.V. (2014): Die </w:t>
      </w:r>
      <w:proofErr w:type="spellStart"/>
      <w:r w:rsidRPr="00046525">
        <w:rPr>
          <w:rFonts w:ascii="Calibri" w:hAnsi="Calibri" w:cs="Calibri"/>
        </w:rPr>
        <w:t>aid</w:t>
      </w:r>
      <w:proofErr w:type="spellEnd"/>
      <w:r w:rsidRPr="00046525">
        <w:rPr>
          <w:rFonts w:ascii="Calibri" w:hAnsi="Calibri" w:cs="Calibri"/>
        </w:rPr>
        <w:t xml:space="preserve">-Ernährungspyramide. Interaktive Tafelbilder für Whiteboard, PC und </w:t>
      </w:r>
      <w:proofErr w:type="spellStart"/>
      <w:r w:rsidRPr="00046525">
        <w:rPr>
          <w:rFonts w:ascii="Calibri" w:hAnsi="Calibri" w:cs="Calibri"/>
        </w:rPr>
        <w:t>Beamer</w:t>
      </w:r>
      <w:proofErr w:type="spellEnd"/>
      <w:r w:rsidRPr="00046525">
        <w:rPr>
          <w:rFonts w:ascii="Calibri" w:hAnsi="Calibri" w:cs="Calibri"/>
        </w:rPr>
        <w:t>.</w:t>
      </w:r>
      <w:r w:rsidRPr="00046525">
        <w:rPr>
          <w:rFonts w:ascii="Calibri" w:hAnsi="Calibri" w:cs="Calibri"/>
        </w:rPr>
        <w:br/>
      </w:r>
      <w:hyperlink r:id="rId10" w:history="1">
        <w:r w:rsidRPr="00046525">
          <w:rPr>
            <w:rFonts w:ascii="Calibri" w:hAnsi="Calibri" w:cs="Calibri"/>
            <w:color w:val="0000FF"/>
            <w:u w:val="single"/>
          </w:rPr>
          <w:t xml:space="preserve">3712/2014 Die </w:t>
        </w:r>
        <w:proofErr w:type="spellStart"/>
        <w:r w:rsidRPr="00046525">
          <w:rPr>
            <w:rFonts w:ascii="Calibri" w:hAnsi="Calibri" w:cs="Calibri"/>
            <w:color w:val="0000FF"/>
            <w:u w:val="single"/>
          </w:rPr>
          <w:t>aid</w:t>
        </w:r>
        <w:proofErr w:type="spellEnd"/>
        <w:r w:rsidRPr="00046525">
          <w:rPr>
            <w:rFonts w:ascii="Calibri" w:hAnsi="Calibri" w:cs="Calibri"/>
            <w:color w:val="0000FF"/>
            <w:u w:val="single"/>
          </w:rPr>
          <w:t>-Ernährungspyramide - Interaktive Tafelbilder – Booklet (ble-medienservice.de)</w:t>
        </w:r>
      </w:hyperlink>
      <w:r w:rsidR="00046525">
        <w:rPr>
          <w:rFonts w:ascii="Calibri" w:hAnsi="Calibri" w:cs="Calibri"/>
        </w:rPr>
        <w:t xml:space="preserve"> </w:t>
      </w:r>
      <w:r w:rsidR="00046525" w:rsidRPr="00046525">
        <w:rPr>
          <w:rFonts w:ascii="Calibri" w:hAnsi="Calibri" w:cs="Calibri"/>
        </w:rPr>
        <w:t>(Abruf 15.01.2021)</w:t>
      </w:r>
    </w:p>
    <w:p w14:paraId="3FBCCD10" w14:textId="22EA022D" w:rsidR="00BD5649" w:rsidRPr="00046525" w:rsidRDefault="00BD5649" w:rsidP="00CA7FEE">
      <w:pPr>
        <w:suppressLineNumbers/>
        <w:spacing w:before="60" w:after="240"/>
        <w:rPr>
          <w:rFonts w:ascii="Calibri" w:hAnsi="Calibri" w:cs="Calibri"/>
        </w:rPr>
      </w:pPr>
      <w:r w:rsidRPr="00046525">
        <w:rPr>
          <w:rFonts w:ascii="Calibri" w:hAnsi="Calibri" w:cs="Calibri"/>
        </w:rPr>
        <w:t xml:space="preserve">Bundeszentrum für Ernährung (2020): Die Ernährungspyramide. Das sagt sie aus. </w:t>
      </w:r>
      <w:hyperlink r:id="rId11" w:history="1">
        <w:r w:rsidRPr="00046525">
          <w:rPr>
            <w:rFonts w:ascii="Calibri" w:hAnsi="Calibri" w:cs="Calibri"/>
            <w:color w:val="0000FF"/>
            <w:u w:val="single"/>
          </w:rPr>
          <w:t xml:space="preserve">Die Ernährungspyramide - </w:t>
        </w:r>
        <w:proofErr w:type="spellStart"/>
        <w:r w:rsidRPr="00046525">
          <w:rPr>
            <w:rFonts w:ascii="Calibri" w:hAnsi="Calibri" w:cs="Calibri"/>
            <w:color w:val="0000FF"/>
            <w:u w:val="single"/>
          </w:rPr>
          <w:t>BZfE</w:t>
        </w:r>
        <w:proofErr w:type="spellEnd"/>
      </w:hyperlink>
      <w:r w:rsidR="00046525">
        <w:rPr>
          <w:rFonts w:ascii="Calibri" w:hAnsi="Calibri" w:cs="Calibri"/>
        </w:rPr>
        <w:t xml:space="preserve"> </w:t>
      </w:r>
      <w:r w:rsidR="00046525" w:rsidRPr="00046525">
        <w:rPr>
          <w:rFonts w:ascii="Calibri" w:hAnsi="Calibri" w:cs="Calibri"/>
        </w:rPr>
        <w:t>(Abruf 15.01.2021)</w:t>
      </w:r>
    </w:p>
    <w:p w14:paraId="33AAD675" w14:textId="6527BA25" w:rsidR="00BD5649" w:rsidRPr="00046525" w:rsidRDefault="00BD5649" w:rsidP="00CA7FEE">
      <w:pPr>
        <w:suppressLineNumbers/>
        <w:spacing w:before="60" w:after="240"/>
        <w:rPr>
          <w:rFonts w:ascii="Calibri" w:hAnsi="Calibri" w:cs="Calibri"/>
        </w:rPr>
      </w:pPr>
      <w:r w:rsidRPr="00046525">
        <w:rPr>
          <w:rFonts w:ascii="Calibri" w:hAnsi="Calibri" w:cs="Calibri"/>
        </w:rPr>
        <w:t>Bundeszentrum für Ernährung: Ernährungsprotokoll führen.</w:t>
      </w:r>
      <w:r w:rsidR="00046525">
        <w:rPr>
          <w:rFonts w:ascii="Calibri" w:hAnsi="Calibri" w:cs="Calibri"/>
        </w:rPr>
        <w:br/>
      </w:r>
      <w:r w:rsidRPr="00046525">
        <w:rPr>
          <w:rFonts w:ascii="Calibri" w:hAnsi="Calibri" w:cs="Calibri"/>
        </w:rPr>
        <w:t xml:space="preserve"> </w:t>
      </w:r>
      <w:hyperlink r:id="rId12" w:history="1">
        <w:r w:rsidRPr="00046525">
          <w:rPr>
            <w:rFonts w:ascii="Calibri" w:hAnsi="Calibri" w:cs="Calibri"/>
            <w:color w:val="0000FF"/>
            <w:u w:val="single"/>
          </w:rPr>
          <w:t xml:space="preserve">Ernährungsprotokoll führen - </w:t>
        </w:r>
        <w:proofErr w:type="spellStart"/>
        <w:r w:rsidRPr="00046525">
          <w:rPr>
            <w:rFonts w:ascii="Calibri" w:hAnsi="Calibri" w:cs="Calibri"/>
            <w:color w:val="0000FF"/>
            <w:u w:val="single"/>
          </w:rPr>
          <w:t>BZfE</w:t>
        </w:r>
        <w:proofErr w:type="spellEnd"/>
      </w:hyperlink>
      <w:r w:rsidR="00046525">
        <w:rPr>
          <w:rFonts w:ascii="Calibri" w:hAnsi="Calibri" w:cs="Calibri"/>
        </w:rPr>
        <w:t xml:space="preserve"> </w:t>
      </w:r>
      <w:r w:rsidR="00046525" w:rsidRPr="00046525">
        <w:rPr>
          <w:rFonts w:ascii="Calibri" w:hAnsi="Calibri" w:cs="Calibri"/>
        </w:rPr>
        <w:t>(Abruf 15.01.2021)</w:t>
      </w:r>
    </w:p>
    <w:p w14:paraId="01AADEED" w14:textId="1857DA4B" w:rsidR="00BD5649" w:rsidRPr="00D055BB" w:rsidRDefault="00046525" w:rsidP="00CA7FEE">
      <w:pPr>
        <w:suppressLineNumbers/>
        <w:spacing w:before="60" w:after="240"/>
        <w:rPr>
          <w:rFonts w:asciiTheme="minorHAnsi" w:hAnsiTheme="minorHAnsi" w:cstheme="minorHAnsi"/>
        </w:rPr>
      </w:pPr>
      <w:r w:rsidRPr="00046525">
        <w:rPr>
          <w:rFonts w:ascii="Calibri" w:hAnsi="Calibri" w:cs="Calibri"/>
        </w:rPr>
        <w:t>Niedersächsisches Kultusministerium (2016): Zentralabiturprüfung im Fach Ernährung. Nachschreibtermin. Aufgabe 2. M2. Seite 4.</w:t>
      </w:r>
      <w:r>
        <w:rPr>
          <w:rFonts w:ascii="Calibri" w:hAnsi="Calibri" w:cs="Calibri"/>
        </w:rPr>
        <w:br/>
      </w:r>
      <w:hyperlink r:id="rId13" w:history="1">
        <w:r w:rsidR="00D055BB" w:rsidRPr="00D055BB">
          <w:rPr>
            <w:rFonts w:asciiTheme="minorHAnsi" w:hAnsiTheme="minorHAnsi" w:cstheme="minorHAnsi"/>
            <w:color w:val="0000FF"/>
            <w:u w:val="single"/>
          </w:rPr>
          <w:t>Schriftliche Abituraufgaben - Download (nibis.de)</w:t>
        </w:r>
      </w:hyperlink>
      <w:r w:rsidR="00D055BB" w:rsidRPr="00D055BB">
        <w:rPr>
          <w:rFonts w:asciiTheme="minorHAnsi" w:hAnsiTheme="minorHAnsi" w:cstheme="minorHAnsi"/>
        </w:rPr>
        <w:t xml:space="preserve"> </w:t>
      </w:r>
      <w:r w:rsidR="00D055BB" w:rsidRPr="00046525">
        <w:rPr>
          <w:rFonts w:ascii="Calibri" w:hAnsi="Calibri" w:cs="Calibri"/>
        </w:rPr>
        <w:t>(Abruf 15.01.2021)</w:t>
      </w:r>
    </w:p>
    <w:p w14:paraId="514B9319" w14:textId="5E9D6739" w:rsidR="00BD5649" w:rsidRPr="00046525" w:rsidRDefault="00046525" w:rsidP="00CA7FEE">
      <w:pPr>
        <w:suppressLineNumbers/>
        <w:spacing w:before="60" w:after="240"/>
        <w:rPr>
          <w:rFonts w:ascii="Calibri" w:hAnsi="Calibri" w:cs="Calibri"/>
        </w:rPr>
      </w:pPr>
      <w:r w:rsidRPr="00046525">
        <w:rPr>
          <w:rFonts w:ascii="Calibri" w:hAnsi="Calibri" w:cs="Calibri"/>
        </w:rPr>
        <w:t>QUA-</w:t>
      </w:r>
      <w:proofErr w:type="spellStart"/>
      <w:r w:rsidRPr="00046525">
        <w:rPr>
          <w:rFonts w:ascii="Calibri" w:hAnsi="Calibri" w:cs="Calibri"/>
        </w:rPr>
        <w:t>LiS</w:t>
      </w:r>
      <w:proofErr w:type="spellEnd"/>
      <w:r w:rsidRPr="00046525">
        <w:rPr>
          <w:rFonts w:ascii="Calibri" w:hAnsi="Calibri" w:cs="Calibri"/>
        </w:rPr>
        <w:t xml:space="preserve"> NRW Schulentwicklung: Methodensammlung. Hühnerhof – Stimmungsbild. </w:t>
      </w:r>
      <w:hyperlink r:id="rId14" w:history="1">
        <w:r w:rsidRPr="00046525">
          <w:rPr>
            <w:rFonts w:ascii="Calibri" w:hAnsi="Calibri" w:cs="Calibri"/>
            <w:color w:val="0000FF"/>
            <w:u w:val="single"/>
          </w:rPr>
          <w:t>Schulentwicklung NRW - Methodensammlung</w:t>
        </w:r>
      </w:hyperlink>
      <w:r>
        <w:rPr>
          <w:rFonts w:ascii="Calibri" w:hAnsi="Calibri" w:cs="Calibri"/>
        </w:rPr>
        <w:t xml:space="preserve"> </w:t>
      </w:r>
      <w:r w:rsidRPr="00046525">
        <w:rPr>
          <w:rFonts w:ascii="Calibri" w:hAnsi="Calibri" w:cs="Calibri"/>
        </w:rPr>
        <w:t>(Abruf 15.01.2021)</w:t>
      </w:r>
    </w:p>
    <w:p w14:paraId="1B07B5DA" w14:textId="77777777" w:rsidR="0030756F" w:rsidRDefault="0030756F" w:rsidP="00CA7FEE">
      <w:pPr>
        <w:suppressLineNumbers/>
        <w:spacing w:line="276" w:lineRule="auto"/>
        <w:rPr>
          <w:rFonts w:asciiTheme="minorHAnsi" w:hAnsiTheme="minorHAnsi" w:cstheme="minorHAnsi"/>
          <w:b/>
        </w:rPr>
      </w:pPr>
    </w:p>
    <w:p w14:paraId="2EF5909C" w14:textId="77777777" w:rsidR="0030756F" w:rsidRDefault="0030756F" w:rsidP="00CA7FEE">
      <w:pPr>
        <w:suppressLineNumbers/>
        <w:spacing w:line="276" w:lineRule="auto"/>
        <w:rPr>
          <w:rFonts w:asciiTheme="minorHAnsi" w:hAnsiTheme="minorHAnsi" w:cstheme="minorHAnsi"/>
          <w:b/>
        </w:rPr>
      </w:pPr>
    </w:p>
    <w:p w14:paraId="037B9051" w14:textId="11D83853" w:rsidR="00CA7FEE" w:rsidRPr="001A5963" w:rsidRDefault="00CA7FEE" w:rsidP="00CA7FEE">
      <w:pPr>
        <w:suppressLineNumbers/>
        <w:spacing w:line="276" w:lineRule="auto"/>
        <w:rPr>
          <w:rFonts w:asciiTheme="minorHAnsi" w:hAnsiTheme="minorHAnsi" w:cstheme="minorHAnsi"/>
          <w:bCs/>
        </w:rPr>
      </w:pPr>
      <w:r w:rsidRPr="00CA7FEE">
        <w:rPr>
          <w:rFonts w:asciiTheme="minorHAnsi" w:hAnsiTheme="minorHAnsi" w:cstheme="minorHAnsi"/>
          <w:b/>
        </w:rPr>
        <w:t>Beratungsanfragen</w:t>
      </w:r>
      <w:r w:rsidRPr="001A5963">
        <w:rPr>
          <w:rFonts w:asciiTheme="minorHAnsi" w:hAnsiTheme="minorHAnsi" w:cstheme="minorHAnsi"/>
          <w:bCs/>
        </w:rPr>
        <w:t xml:space="preserve"> sind </w:t>
      </w:r>
      <w:r>
        <w:rPr>
          <w:rFonts w:asciiTheme="minorHAnsi" w:hAnsiTheme="minorHAnsi" w:cstheme="minorHAnsi"/>
          <w:bCs/>
        </w:rPr>
        <w:t xml:space="preserve">jederzeit </w:t>
      </w:r>
      <w:r w:rsidRPr="001A5963">
        <w:rPr>
          <w:rFonts w:asciiTheme="minorHAnsi" w:hAnsiTheme="minorHAnsi" w:cstheme="minorHAnsi"/>
          <w:bCs/>
        </w:rPr>
        <w:t>willkommen unter</w:t>
      </w:r>
      <w:r>
        <w:rPr>
          <w:rFonts w:asciiTheme="minorHAnsi" w:hAnsiTheme="minorHAnsi" w:cstheme="minorHAnsi"/>
          <w:bCs/>
        </w:rPr>
        <w:t>:</w:t>
      </w:r>
      <w:r w:rsidRPr="001A5963">
        <w:rPr>
          <w:rFonts w:asciiTheme="minorHAnsi" w:hAnsiTheme="minorHAnsi" w:cstheme="minorHAnsi"/>
          <w:bCs/>
        </w:rPr>
        <w:t xml:space="preserve"> </w:t>
      </w:r>
    </w:p>
    <w:p w14:paraId="365C3810" w14:textId="77777777" w:rsidR="00CA7FEE" w:rsidRPr="00BA5F71" w:rsidRDefault="00D5177F" w:rsidP="00CA7FEE">
      <w:pPr>
        <w:suppressLineNumbers/>
        <w:spacing w:line="276" w:lineRule="auto"/>
        <w:rPr>
          <w:rFonts w:asciiTheme="minorHAnsi" w:hAnsiTheme="minorHAnsi" w:cstheme="minorHAnsi"/>
          <w:bCs/>
          <w:u w:val="single"/>
        </w:rPr>
      </w:pPr>
      <w:hyperlink r:id="rId15" w:history="1">
        <w:r w:rsidR="00CA7FEE" w:rsidRPr="00BA5F71">
          <w:rPr>
            <w:rFonts w:asciiTheme="minorHAnsi" w:hAnsiTheme="minorHAnsi" w:cstheme="minorHAnsi"/>
            <w:color w:val="0000FF"/>
            <w:u w:val="single"/>
          </w:rPr>
          <w:t>Fachberatung an Berufsbildenden Schulen — Regionale Landesämter für Schule und Bildung (rlsb.de)</w:t>
        </w:r>
      </w:hyperlink>
      <w:r w:rsidR="00CA7FEE" w:rsidRPr="00BA5F71">
        <w:rPr>
          <w:rFonts w:asciiTheme="minorHAnsi" w:hAnsiTheme="minorHAnsi" w:cstheme="minorHAnsi"/>
        </w:rPr>
        <w:t xml:space="preserve"> </w:t>
      </w:r>
      <w:r w:rsidR="00CA7FEE">
        <w:rPr>
          <w:rFonts w:asciiTheme="minorHAnsi" w:hAnsiTheme="minorHAnsi" w:cstheme="minorHAnsi"/>
        </w:rPr>
        <w:t>(Abruf 15.01.2021)</w:t>
      </w:r>
    </w:p>
    <w:p w14:paraId="4BAEBE87" w14:textId="77777777" w:rsidR="00CA7FEE" w:rsidRPr="006140FC" w:rsidRDefault="00CA7FEE">
      <w:pPr>
        <w:suppressLineNumbers/>
        <w:spacing w:line="276" w:lineRule="auto"/>
        <w:rPr>
          <w:rFonts w:asciiTheme="minorHAnsi" w:hAnsiTheme="minorHAnsi" w:cstheme="minorHAnsi"/>
          <w:bCs/>
          <w:sz w:val="22"/>
          <w:szCs w:val="22"/>
          <w:u w:val="single"/>
        </w:rPr>
      </w:pPr>
    </w:p>
    <w:sectPr w:rsidR="00CA7FEE" w:rsidRPr="006140FC" w:rsidSect="00B87DAD">
      <w:footerReference w:type="default" r:id="rId16"/>
      <w:pgSz w:w="11906" w:h="16838" w:code="9"/>
      <w:pgMar w:top="284" w:right="851" w:bottom="284"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34164" w14:textId="77777777" w:rsidR="00E24475" w:rsidRDefault="00E24475">
      <w:r>
        <w:separator/>
      </w:r>
    </w:p>
  </w:endnote>
  <w:endnote w:type="continuationSeparator" w:id="0">
    <w:p w14:paraId="519C2458" w14:textId="77777777" w:rsidR="00E24475" w:rsidRDefault="00E24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onderzeiche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773462"/>
      <w:docPartObj>
        <w:docPartGallery w:val="Page Numbers (Bottom of Page)"/>
        <w:docPartUnique/>
      </w:docPartObj>
    </w:sdtPr>
    <w:sdtEndPr>
      <w:rPr>
        <w:rFonts w:asciiTheme="minorHAnsi" w:hAnsiTheme="minorHAnsi" w:cstheme="minorHAnsi"/>
        <w:sz w:val="20"/>
        <w:szCs w:val="20"/>
      </w:rPr>
    </w:sdtEndPr>
    <w:sdtContent>
      <w:p w14:paraId="217E4559" w14:textId="2B9811AC" w:rsidR="00BD5649" w:rsidRPr="00BD5649" w:rsidRDefault="00BD5649">
        <w:pPr>
          <w:pStyle w:val="Fuzeile"/>
          <w:jc w:val="right"/>
          <w:rPr>
            <w:rFonts w:asciiTheme="minorHAnsi" w:hAnsiTheme="minorHAnsi" w:cstheme="minorHAnsi"/>
            <w:sz w:val="20"/>
            <w:szCs w:val="20"/>
          </w:rPr>
        </w:pPr>
        <w:r w:rsidRPr="00BD5649">
          <w:rPr>
            <w:rFonts w:asciiTheme="minorHAnsi" w:hAnsiTheme="minorHAnsi" w:cstheme="minorHAnsi"/>
            <w:sz w:val="20"/>
            <w:szCs w:val="20"/>
          </w:rPr>
          <w:fldChar w:fldCharType="begin"/>
        </w:r>
        <w:r w:rsidRPr="00BD5649">
          <w:rPr>
            <w:rFonts w:asciiTheme="minorHAnsi" w:hAnsiTheme="minorHAnsi" w:cstheme="minorHAnsi"/>
            <w:sz w:val="20"/>
            <w:szCs w:val="20"/>
          </w:rPr>
          <w:instrText>PAGE   \* MERGEFORMAT</w:instrText>
        </w:r>
        <w:r w:rsidRPr="00BD5649">
          <w:rPr>
            <w:rFonts w:asciiTheme="minorHAnsi" w:hAnsiTheme="minorHAnsi" w:cstheme="minorHAnsi"/>
            <w:sz w:val="20"/>
            <w:szCs w:val="20"/>
          </w:rPr>
          <w:fldChar w:fldCharType="separate"/>
        </w:r>
        <w:r w:rsidR="00D5177F">
          <w:rPr>
            <w:rFonts w:asciiTheme="minorHAnsi" w:hAnsiTheme="minorHAnsi" w:cstheme="minorHAnsi"/>
            <w:noProof/>
            <w:sz w:val="20"/>
            <w:szCs w:val="20"/>
          </w:rPr>
          <w:t>1</w:t>
        </w:r>
        <w:r w:rsidRPr="00BD5649">
          <w:rPr>
            <w:rFonts w:asciiTheme="minorHAnsi" w:hAnsiTheme="minorHAnsi"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96A8D" w14:textId="77777777" w:rsidR="00E24475" w:rsidRDefault="00E24475">
      <w:r>
        <w:separator/>
      </w:r>
    </w:p>
  </w:footnote>
  <w:footnote w:type="continuationSeparator" w:id="0">
    <w:p w14:paraId="4D501EC4" w14:textId="77777777" w:rsidR="00E24475" w:rsidRDefault="00E244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5E75C7"/>
    <w:multiLevelType w:val="multilevel"/>
    <w:tmpl w:val="8F5C4C4A"/>
    <w:lvl w:ilvl="0">
      <w:start w:val="1"/>
      <w:numFmt w:val="decimal"/>
      <w:pStyle w:val="berschrift1"/>
      <w:lvlText w:val="%1."/>
      <w:lvlJc w:val="left"/>
      <w:pPr>
        <w:tabs>
          <w:tab w:val="num" w:pos="720"/>
        </w:tabs>
        <w:ind w:left="360" w:hanging="360"/>
      </w:pPr>
    </w:lvl>
    <w:lvl w:ilvl="1">
      <w:start w:val="1"/>
      <w:numFmt w:val="decimal"/>
      <w:pStyle w:val="berschrift2"/>
      <w:lvlText w:val="%1.%2."/>
      <w:lvlJc w:val="left"/>
      <w:pPr>
        <w:tabs>
          <w:tab w:val="num" w:pos="1800"/>
        </w:tabs>
        <w:ind w:left="792" w:hanging="432"/>
      </w:pPr>
    </w:lvl>
    <w:lvl w:ilvl="2">
      <w:start w:val="1"/>
      <w:numFmt w:val="decimal"/>
      <w:pStyle w:val="berschrift3"/>
      <w:lvlText w:val="%1.%2.%3."/>
      <w:lvlJc w:val="left"/>
      <w:pPr>
        <w:tabs>
          <w:tab w:val="num" w:pos="252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8280"/>
        </w:tabs>
        <w:ind w:left="4320" w:hanging="1440"/>
      </w:pPr>
    </w:lvl>
  </w:abstractNum>
  <w:abstractNum w:abstractNumId="2" w15:restartNumberingAfterBreak="0">
    <w:nsid w:val="07AE402E"/>
    <w:multiLevelType w:val="hybridMultilevel"/>
    <w:tmpl w:val="AB9CF988"/>
    <w:lvl w:ilvl="0" w:tplc="EC865122">
      <w:start w:val="1"/>
      <w:numFmt w:val="bullet"/>
      <w:lvlText w:val=""/>
      <w:lvlJc w:val="left"/>
      <w:pPr>
        <w:tabs>
          <w:tab w:val="num" w:pos="424"/>
        </w:tabs>
        <w:ind w:left="424" w:hanging="360"/>
      </w:pPr>
      <w:rPr>
        <w:rFonts w:ascii="Symbol" w:hAnsi="Symbol" w:hint="default"/>
      </w:rPr>
    </w:lvl>
    <w:lvl w:ilvl="1" w:tplc="04070003" w:tentative="1">
      <w:start w:val="1"/>
      <w:numFmt w:val="bullet"/>
      <w:lvlText w:val="o"/>
      <w:lvlJc w:val="left"/>
      <w:pPr>
        <w:tabs>
          <w:tab w:val="num" w:pos="1504"/>
        </w:tabs>
        <w:ind w:left="1504" w:hanging="360"/>
      </w:pPr>
      <w:rPr>
        <w:rFonts w:ascii="Courier New" w:hAnsi="Courier New" w:hint="default"/>
      </w:rPr>
    </w:lvl>
    <w:lvl w:ilvl="2" w:tplc="04070005" w:tentative="1">
      <w:start w:val="1"/>
      <w:numFmt w:val="bullet"/>
      <w:lvlText w:val=""/>
      <w:lvlJc w:val="left"/>
      <w:pPr>
        <w:tabs>
          <w:tab w:val="num" w:pos="2224"/>
        </w:tabs>
        <w:ind w:left="2224" w:hanging="360"/>
      </w:pPr>
      <w:rPr>
        <w:rFonts w:ascii="Wingdings" w:hAnsi="Wingdings" w:hint="default"/>
      </w:rPr>
    </w:lvl>
    <w:lvl w:ilvl="3" w:tplc="04070001" w:tentative="1">
      <w:start w:val="1"/>
      <w:numFmt w:val="bullet"/>
      <w:lvlText w:val=""/>
      <w:lvlJc w:val="left"/>
      <w:pPr>
        <w:tabs>
          <w:tab w:val="num" w:pos="2944"/>
        </w:tabs>
        <w:ind w:left="2944" w:hanging="360"/>
      </w:pPr>
      <w:rPr>
        <w:rFonts w:ascii="Symbol" w:hAnsi="Symbol" w:hint="default"/>
      </w:rPr>
    </w:lvl>
    <w:lvl w:ilvl="4" w:tplc="04070003" w:tentative="1">
      <w:start w:val="1"/>
      <w:numFmt w:val="bullet"/>
      <w:lvlText w:val="o"/>
      <w:lvlJc w:val="left"/>
      <w:pPr>
        <w:tabs>
          <w:tab w:val="num" w:pos="3664"/>
        </w:tabs>
        <w:ind w:left="3664" w:hanging="360"/>
      </w:pPr>
      <w:rPr>
        <w:rFonts w:ascii="Courier New" w:hAnsi="Courier New" w:hint="default"/>
      </w:rPr>
    </w:lvl>
    <w:lvl w:ilvl="5" w:tplc="04070005" w:tentative="1">
      <w:start w:val="1"/>
      <w:numFmt w:val="bullet"/>
      <w:lvlText w:val=""/>
      <w:lvlJc w:val="left"/>
      <w:pPr>
        <w:tabs>
          <w:tab w:val="num" w:pos="4384"/>
        </w:tabs>
        <w:ind w:left="4384" w:hanging="360"/>
      </w:pPr>
      <w:rPr>
        <w:rFonts w:ascii="Wingdings" w:hAnsi="Wingdings" w:hint="default"/>
      </w:rPr>
    </w:lvl>
    <w:lvl w:ilvl="6" w:tplc="04070001" w:tentative="1">
      <w:start w:val="1"/>
      <w:numFmt w:val="bullet"/>
      <w:lvlText w:val=""/>
      <w:lvlJc w:val="left"/>
      <w:pPr>
        <w:tabs>
          <w:tab w:val="num" w:pos="5104"/>
        </w:tabs>
        <w:ind w:left="5104" w:hanging="360"/>
      </w:pPr>
      <w:rPr>
        <w:rFonts w:ascii="Symbol" w:hAnsi="Symbol" w:hint="default"/>
      </w:rPr>
    </w:lvl>
    <w:lvl w:ilvl="7" w:tplc="04070003" w:tentative="1">
      <w:start w:val="1"/>
      <w:numFmt w:val="bullet"/>
      <w:lvlText w:val="o"/>
      <w:lvlJc w:val="left"/>
      <w:pPr>
        <w:tabs>
          <w:tab w:val="num" w:pos="5824"/>
        </w:tabs>
        <w:ind w:left="5824" w:hanging="360"/>
      </w:pPr>
      <w:rPr>
        <w:rFonts w:ascii="Courier New" w:hAnsi="Courier New" w:hint="default"/>
      </w:rPr>
    </w:lvl>
    <w:lvl w:ilvl="8" w:tplc="04070005" w:tentative="1">
      <w:start w:val="1"/>
      <w:numFmt w:val="bullet"/>
      <w:lvlText w:val=""/>
      <w:lvlJc w:val="left"/>
      <w:pPr>
        <w:tabs>
          <w:tab w:val="num" w:pos="6544"/>
        </w:tabs>
        <w:ind w:left="6544" w:hanging="360"/>
      </w:pPr>
      <w:rPr>
        <w:rFonts w:ascii="Wingdings" w:hAnsi="Wingdings" w:hint="default"/>
      </w:rPr>
    </w:lvl>
  </w:abstractNum>
  <w:abstractNum w:abstractNumId="3" w15:restartNumberingAfterBreak="0">
    <w:nsid w:val="0C6E0C98"/>
    <w:multiLevelType w:val="hybridMultilevel"/>
    <w:tmpl w:val="8A2ADDE2"/>
    <w:lvl w:ilvl="0" w:tplc="0407000D">
      <w:start w:val="1"/>
      <w:numFmt w:val="bullet"/>
      <w:lvlText w:val=""/>
      <w:lvlJc w:val="left"/>
      <w:pPr>
        <w:ind w:left="360" w:hanging="360"/>
      </w:pPr>
      <w:rPr>
        <w:rFonts w:ascii="Wingdings" w:hAnsi="Wingdings" w:hint="default"/>
      </w:rPr>
    </w:lvl>
    <w:lvl w:ilvl="1" w:tplc="0407000D">
      <w:start w:val="1"/>
      <w:numFmt w:val="bullet"/>
      <w:lvlText w:val=""/>
      <w:lvlJc w:val="left"/>
      <w:pPr>
        <w:ind w:left="1080" w:hanging="360"/>
      </w:pPr>
      <w:rPr>
        <w:rFonts w:ascii="Wingdings" w:hAnsi="Wingding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D604C1E"/>
    <w:multiLevelType w:val="hybridMultilevel"/>
    <w:tmpl w:val="F9F01F2E"/>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0EB9002D"/>
    <w:multiLevelType w:val="hybridMultilevel"/>
    <w:tmpl w:val="D9146F6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F770985"/>
    <w:multiLevelType w:val="hybridMultilevel"/>
    <w:tmpl w:val="AD9013E2"/>
    <w:lvl w:ilvl="0" w:tplc="EC865122">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37F50"/>
    <w:multiLevelType w:val="hybridMultilevel"/>
    <w:tmpl w:val="1E26ED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5517E3A"/>
    <w:multiLevelType w:val="hybridMultilevel"/>
    <w:tmpl w:val="AA34384A"/>
    <w:lvl w:ilvl="0" w:tplc="04070001">
      <w:start w:val="1"/>
      <w:numFmt w:val="bullet"/>
      <w:lvlText w:val=""/>
      <w:lvlJc w:val="left"/>
      <w:pPr>
        <w:ind w:left="720" w:hanging="360"/>
      </w:pPr>
      <w:rPr>
        <w:rFonts w:ascii="Symbol" w:hAnsi="Symbol" w:hint="default"/>
      </w:rPr>
    </w:lvl>
    <w:lvl w:ilvl="1" w:tplc="A0487836">
      <w:start w:val="1"/>
      <w:numFmt w:val="bullet"/>
      <w:lvlText w:val="-"/>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8B875CB"/>
    <w:multiLevelType w:val="hybridMultilevel"/>
    <w:tmpl w:val="93C692F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15:restartNumberingAfterBreak="0">
    <w:nsid w:val="20A875C7"/>
    <w:multiLevelType w:val="hybridMultilevel"/>
    <w:tmpl w:val="3FA03D3C"/>
    <w:lvl w:ilvl="0" w:tplc="EC865122">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2109E8"/>
    <w:multiLevelType w:val="hybridMultilevel"/>
    <w:tmpl w:val="AF4EF9D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28D27F4"/>
    <w:multiLevelType w:val="hybridMultilevel"/>
    <w:tmpl w:val="D2024E06"/>
    <w:lvl w:ilvl="0" w:tplc="0407000B">
      <w:start w:val="1"/>
      <w:numFmt w:val="bullet"/>
      <w:lvlText w:val=""/>
      <w:lvlJc w:val="left"/>
      <w:pPr>
        <w:tabs>
          <w:tab w:val="num" w:pos="720"/>
        </w:tabs>
        <w:ind w:left="720" w:hanging="360"/>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BC9085D"/>
    <w:multiLevelType w:val="hybridMultilevel"/>
    <w:tmpl w:val="F9F01F2E"/>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4" w15:restartNumberingAfterBreak="0">
    <w:nsid w:val="31FF2E9F"/>
    <w:multiLevelType w:val="hybridMultilevel"/>
    <w:tmpl w:val="6162621C"/>
    <w:lvl w:ilvl="0" w:tplc="A4804766">
      <w:start w:val="20"/>
      <w:numFmt w:val="bullet"/>
      <w:lvlText w:val="-"/>
      <w:lvlJc w:val="left"/>
      <w:pPr>
        <w:tabs>
          <w:tab w:val="num" w:pos="3240"/>
        </w:tabs>
        <w:ind w:left="3240" w:hanging="360"/>
      </w:pPr>
      <w:rPr>
        <w:rFonts w:ascii="Times New Roman" w:eastAsia="Times New Roman" w:hAnsi="Times New Roman" w:cs="Times New Roman" w:hint="default"/>
      </w:rPr>
    </w:lvl>
    <w:lvl w:ilvl="1" w:tplc="04070003">
      <w:start w:val="1"/>
      <w:numFmt w:val="bullet"/>
      <w:lvlText w:val="o"/>
      <w:lvlJc w:val="left"/>
      <w:pPr>
        <w:tabs>
          <w:tab w:val="num" w:pos="3960"/>
        </w:tabs>
        <w:ind w:left="3960" w:hanging="360"/>
      </w:pPr>
      <w:rPr>
        <w:rFonts w:ascii="Courier New" w:hAnsi="Courier New" w:hint="default"/>
      </w:rPr>
    </w:lvl>
    <w:lvl w:ilvl="2" w:tplc="04070005" w:tentative="1">
      <w:start w:val="1"/>
      <w:numFmt w:val="bullet"/>
      <w:lvlText w:val=""/>
      <w:lvlJc w:val="left"/>
      <w:pPr>
        <w:tabs>
          <w:tab w:val="num" w:pos="4680"/>
        </w:tabs>
        <w:ind w:left="4680" w:hanging="360"/>
      </w:pPr>
      <w:rPr>
        <w:rFonts w:ascii="Wingdings" w:hAnsi="Wingdings" w:hint="default"/>
      </w:rPr>
    </w:lvl>
    <w:lvl w:ilvl="3" w:tplc="04070001" w:tentative="1">
      <w:start w:val="1"/>
      <w:numFmt w:val="bullet"/>
      <w:lvlText w:val=""/>
      <w:lvlJc w:val="left"/>
      <w:pPr>
        <w:tabs>
          <w:tab w:val="num" w:pos="5400"/>
        </w:tabs>
        <w:ind w:left="5400" w:hanging="360"/>
      </w:pPr>
      <w:rPr>
        <w:rFonts w:ascii="Symbol" w:hAnsi="Symbol" w:hint="default"/>
      </w:rPr>
    </w:lvl>
    <w:lvl w:ilvl="4" w:tplc="04070003" w:tentative="1">
      <w:start w:val="1"/>
      <w:numFmt w:val="bullet"/>
      <w:lvlText w:val="o"/>
      <w:lvlJc w:val="left"/>
      <w:pPr>
        <w:tabs>
          <w:tab w:val="num" w:pos="6120"/>
        </w:tabs>
        <w:ind w:left="6120" w:hanging="360"/>
      </w:pPr>
      <w:rPr>
        <w:rFonts w:ascii="Courier New" w:hAnsi="Courier New" w:hint="default"/>
      </w:rPr>
    </w:lvl>
    <w:lvl w:ilvl="5" w:tplc="04070005" w:tentative="1">
      <w:start w:val="1"/>
      <w:numFmt w:val="bullet"/>
      <w:lvlText w:val=""/>
      <w:lvlJc w:val="left"/>
      <w:pPr>
        <w:tabs>
          <w:tab w:val="num" w:pos="6840"/>
        </w:tabs>
        <w:ind w:left="6840" w:hanging="360"/>
      </w:pPr>
      <w:rPr>
        <w:rFonts w:ascii="Wingdings" w:hAnsi="Wingdings" w:hint="default"/>
      </w:rPr>
    </w:lvl>
    <w:lvl w:ilvl="6" w:tplc="04070001" w:tentative="1">
      <w:start w:val="1"/>
      <w:numFmt w:val="bullet"/>
      <w:lvlText w:val=""/>
      <w:lvlJc w:val="left"/>
      <w:pPr>
        <w:tabs>
          <w:tab w:val="num" w:pos="7560"/>
        </w:tabs>
        <w:ind w:left="7560" w:hanging="360"/>
      </w:pPr>
      <w:rPr>
        <w:rFonts w:ascii="Symbol" w:hAnsi="Symbol" w:hint="default"/>
      </w:rPr>
    </w:lvl>
    <w:lvl w:ilvl="7" w:tplc="04070003" w:tentative="1">
      <w:start w:val="1"/>
      <w:numFmt w:val="bullet"/>
      <w:lvlText w:val="o"/>
      <w:lvlJc w:val="left"/>
      <w:pPr>
        <w:tabs>
          <w:tab w:val="num" w:pos="8280"/>
        </w:tabs>
        <w:ind w:left="8280" w:hanging="360"/>
      </w:pPr>
      <w:rPr>
        <w:rFonts w:ascii="Courier New" w:hAnsi="Courier New" w:hint="default"/>
      </w:rPr>
    </w:lvl>
    <w:lvl w:ilvl="8" w:tplc="04070005" w:tentative="1">
      <w:start w:val="1"/>
      <w:numFmt w:val="bullet"/>
      <w:lvlText w:val=""/>
      <w:lvlJc w:val="left"/>
      <w:pPr>
        <w:tabs>
          <w:tab w:val="num" w:pos="9000"/>
        </w:tabs>
        <w:ind w:left="9000" w:hanging="360"/>
      </w:pPr>
      <w:rPr>
        <w:rFonts w:ascii="Wingdings" w:hAnsi="Wingdings" w:hint="default"/>
      </w:rPr>
    </w:lvl>
  </w:abstractNum>
  <w:abstractNum w:abstractNumId="15" w15:restartNumberingAfterBreak="0">
    <w:nsid w:val="36412805"/>
    <w:multiLevelType w:val="hybridMultilevel"/>
    <w:tmpl w:val="F9F01F2E"/>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6" w15:restartNumberingAfterBreak="0">
    <w:nsid w:val="389B535B"/>
    <w:multiLevelType w:val="hybridMultilevel"/>
    <w:tmpl w:val="3E6E70FE"/>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93E3C24"/>
    <w:multiLevelType w:val="hybridMultilevel"/>
    <w:tmpl w:val="E6366C0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3B4B6F5E"/>
    <w:multiLevelType w:val="hybridMultilevel"/>
    <w:tmpl w:val="4F6EA890"/>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C7E6441"/>
    <w:multiLevelType w:val="hybridMultilevel"/>
    <w:tmpl w:val="9B30305C"/>
    <w:lvl w:ilvl="0" w:tplc="0407000D">
      <w:start w:val="1"/>
      <w:numFmt w:val="bullet"/>
      <w:lvlText w:val=""/>
      <w:lvlJc w:val="left"/>
      <w:pPr>
        <w:ind w:left="360" w:hanging="360"/>
      </w:pPr>
      <w:rPr>
        <w:rFonts w:ascii="Wingdings" w:hAnsi="Wingdings" w:hint="default"/>
      </w:rPr>
    </w:lvl>
    <w:lvl w:ilvl="1" w:tplc="C95A1964">
      <w:numFmt w:val="bullet"/>
      <w:lvlText w:val="•"/>
      <w:lvlJc w:val="left"/>
      <w:pPr>
        <w:ind w:left="1080" w:hanging="360"/>
      </w:pPr>
      <w:rPr>
        <w:rFonts w:ascii="Calibri" w:eastAsia="Times New Roman" w:hAnsi="Calibri" w:cs="Helvetic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0693B47"/>
    <w:multiLevelType w:val="multilevel"/>
    <w:tmpl w:val="91840462"/>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8280"/>
        </w:tabs>
        <w:ind w:left="4320" w:hanging="1440"/>
      </w:pPr>
    </w:lvl>
  </w:abstractNum>
  <w:abstractNum w:abstractNumId="21" w15:restartNumberingAfterBreak="0">
    <w:nsid w:val="4A6D7EB5"/>
    <w:multiLevelType w:val="hybridMultilevel"/>
    <w:tmpl w:val="5510ABA8"/>
    <w:lvl w:ilvl="0" w:tplc="8ABA9006">
      <w:start w:val="1"/>
      <w:numFmt w:val="bullet"/>
      <w:lvlText w:val=""/>
      <w:lvlJc w:val="left"/>
      <w:pPr>
        <w:tabs>
          <w:tab w:val="num" w:pos="36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994287"/>
    <w:multiLevelType w:val="hybridMultilevel"/>
    <w:tmpl w:val="F9F01F2E"/>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3" w15:restartNumberingAfterBreak="0">
    <w:nsid w:val="4F9B3599"/>
    <w:multiLevelType w:val="hybridMultilevel"/>
    <w:tmpl w:val="E334DCB2"/>
    <w:lvl w:ilvl="0" w:tplc="EC865122">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F9579C"/>
    <w:multiLevelType w:val="hybridMultilevel"/>
    <w:tmpl w:val="9B8A82C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5" w15:restartNumberingAfterBreak="0">
    <w:nsid w:val="5A5C37D8"/>
    <w:multiLevelType w:val="hybridMultilevel"/>
    <w:tmpl w:val="3ECC6B6A"/>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6" w15:restartNumberingAfterBreak="0">
    <w:nsid w:val="5D4F7977"/>
    <w:multiLevelType w:val="hybridMultilevel"/>
    <w:tmpl w:val="17C42B7A"/>
    <w:lvl w:ilvl="0" w:tplc="39E2055A">
      <w:start w:val="1"/>
      <w:numFmt w:val="bullet"/>
      <w:lvlText w:val="•"/>
      <w:lvlJc w:val="left"/>
      <w:pPr>
        <w:tabs>
          <w:tab w:val="num" w:pos="720"/>
        </w:tabs>
        <w:ind w:left="720" w:hanging="360"/>
      </w:pPr>
      <w:rPr>
        <w:rFonts w:ascii="Times New Roman" w:hAnsi="Times New Roman" w:hint="default"/>
      </w:rPr>
    </w:lvl>
    <w:lvl w:ilvl="1" w:tplc="B094C09A" w:tentative="1">
      <w:start w:val="1"/>
      <w:numFmt w:val="bullet"/>
      <w:lvlText w:val="•"/>
      <w:lvlJc w:val="left"/>
      <w:pPr>
        <w:tabs>
          <w:tab w:val="num" w:pos="1440"/>
        </w:tabs>
        <w:ind w:left="1440" w:hanging="360"/>
      </w:pPr>
      <w:rPr>
        <w:rFonts w:ascii="Times New Roman" w:hAnsi="Times New Roman" w:hint="default"/>
      </w:rPr>
    </w:lvl>
    <w:lvl w:ilvl="2" w:tplc="87987986" w:tentative="1">
      <w:start w:val="1"/>
      <w:numFmt w:val="bullet"/>
      <w:lvlText w:val="•"/>
      <w:lvlJc w:val="left"/>
      <w:pPr>
        <w:tabs>
          <w:tab w:val="num" w:pos="2160"/>
        </w:tabs>
        <w:ind w:left="2160" w:hanging="360"/>
      </w:pPr>
      <w:rPr>
        <w:rFonts w:ascii="Times New Roman" w:hAnsi="Times New Roman" w:hint="default"/>
      </w:rPr>
    </w:lvl>
    <w:lvl w:ilvl="3" w:tplc="6BA04EDA" w:tentative="1">
      <w:start w:val="1"/>
      <w:numFmt w:val="bullet"/>
      <w:lvlText w:val="•"/>
      <w:lvlJc w:val="left"/>
      <w:pPr>
        <w:tabs>
          <w:tab w:val="num" w:pos="2880"/>
        </w:tabs>
        <w:ind w:left="2880" w:hanging="360"/>
      </w:pPr>
      <w:rPr>
        <w:rFonts w:ascii="Times New Roman" w:hAnsi="Times New Roman" w:hint="default"/>
      </w:rPr>
    </w:lvl>
    <w:lvl w:ilvl="4" w:tplc="7C04368C" w:tentative="1">
      <w:start w:val="1"/>
      <w:numFmt w:val="bullet"/>
      <w:lvlText w:val="•"/>
      <w:lvlJc w:val="left"/>
      <w:pPr>
        <w:tabs>
          <w:tab w:val="num" w:pos="3600"/>
        </w:tabs>
        <w:ind w:left="3600" w:hanging="360"/>
      </w:pPr>
      <w:rPr>
        <w:rFonts w:ascii="Times New Roman" w:hAnsi="Times New Roman" w:hint="default"/>
      </w:rPr>
    </w:lvl>
    <w:lvl w:ilvl="5" w:tplc="F2542B96" w:tentative="1">
      <w:start w:val="1"/>
      <w:numFmt w:val="bullet"/>
      <w:lvlText w:val="•"/>
      <w:lvlJc w:val="left"/>
      <w:pPr>
        <w:tabs>
          <w:tab w:val="num" w:pos="4320"/>
        </w:tabs>
        <w:ind w:left="4320" w:hanging="360"/>
      </w:pPr>
      <w:rPr>
        <w:rFonts w:ascii="Times New Roman" w:hAnsi="Times New Roman" w:hint="default"/>
      </w:rPr>
    </w:lvl>
    <w:lvl w:ilvl="6" w:tplc="94B2D36A" w:tentative="1">
      <w:start w:val="1"/>
      <w:numFmt w:val="bullet"/>
      <w:lvlText w:val="•"/>
      <w:lvlJc w:val="left"/>
      <w:pPr>
        <w:tabs>
          <w:tab w:val="num" w:pos="5040"/>
        </w:tabs>
        <w:ind w:left="5040" w:hanging="360"/>
      </w:pPr>
      <w:rPr>
        <w:rFonts w:ascii="Times New Roman" w:hAnsi="Times New Roman" w:hint="default"/>
      </w:rPr>
    </w:lvl>
    <w:lvl w:ilvl="7" w:tplc="1A207E58" w:tentative="1">
      <w:start w:val="1"/>
      <w:numFmt w:val="bullet"/>
      <w:lvlText w:val="•"/>
      <w:lvlJc w:val="left"/>
      <w:pPr>
        <w:tabs>
          <w:tab w:val="num" w:pos="5760"/>
        </w:tabs>
        <w:ind w:left="5760" w:hanging="360"/>
      </w:pPr>
      <w:rPr>
        <w:rFonts w:ascii="Times New Roman" w:hAnsi="Times New Roman" w:hint="default"/>
      </w:rPr>
    </w:lvl>
    <w:lvl w:ilvl="8" w:tplc="650286A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EB51E1F"/>
    <w:multiLevelType w:val="multilevel"/>
    <w:tmpl w:val="E174A2EA"/>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8280"/>
        </w:tabs>
        <w:ind w:left="4320" w:hanging="1440"/>
      </w:pPr>
    </w:lvl>
  </w:abstractNum>
  <w:abstractNum w:abstractNumId="28" w15:restartNumberingAfterBreak="0">
    <w:nsid w:val="60BD6C76"/>
    <w:multiLevelType w:val="hybridMultilevel"/>
    <w:tmpl w:val="84985026"/>
    <w:lvl w:ilvl="0" w:tplc="0407000D">
      <w:start w:val="1"/>
      <w:numFmt w:val="bullet"/>
      <w:lvlText w:val=""/>
      <w:lvlJc w:val="left"/>
      <w:pPr>
        <w:ind w:left="720" w:hanging="360"/>
      </w:pPr>
      <w:rPr>
        <w:rFonts w:ascii="Wingdings" w:hAnsi="Wingdings" w:hint="default"/>
      </w:rPr>
    </w:lvl>
    <w:lvl w:ilvl="1" w:tplc="A0487836">
      <w:start w:val="1"/>
      <w:numFmt w:val="bullet"/>
      <w:lvlText w:val="-"/>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36C44DB"/>
    <w:multiLevelType w:val="hybridMultilevel"/>
    <w:tmpl w:val="9A06701C"/>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740E7CBF"/>
    <w:multiLevelType w:val="multilevel"/>
    <w:tmpl w:val="95707BD4"/>
    <w:styleLink w:val="FormatvorlageNummerierteListe"/>
    <w:lvl w:ilvl="0">
      <w:start w:val="1"/>
      <w:numFmt w:val="decimal"/>
      <w:lvlText w:val="%1."/>
      <w:lvlJc w:val="left"/>
      <w:pPr>
        <w:tabs>
          <w:tab w:val="num" w:pos="600"/>
        </w:tabs>
        <w:ind w:left="600" w:hanging="360"/>
      </w:pPr>
      <w:rPr>
        <w:rFonts w:ascii="Comic Sans MS" w:hAnsi="Comic Sans MS"/>
        <w:sz w:val="22"/>
      </w:rPr>
    </w:lvl>
    <w:lvl w:ilvl="1">
      <w:start w:val="1"/>
      <w:numFmt w:val="lowerLetter"/>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31" w15:restartNumberingAfterBreak="0">
    <w:nsid w:val="74F65CD5"/>
    <w:multiLevelType w:val="hybridMultilevel"/>
    <w:tmpl w:val="4F30456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 w15:restartNumberingAfterBreak="0">
    <w:nsid w:val="7872737F"/>
    <w:multiLevelType w:val="hybridMultilevel"/>
    <w:tmpl w:val="510A73C6"/>
    <w:lvl w:ilvl="0" w:tplc="EC865122">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683"/>
        </w:tabs>
        <w:ind w:left="683" w:hanging="360"/>
      </w:pPr>
      <w:rPr>
        <w:rFonts w:ascii="Courier New" w:hAnsi="Courier New" w:hint="default"/>
      </w:rPr>
    </w:lvl>
    <w:lvl w:ilvl="2" w:tplc="04070005" w:tentative="1">
      <w:start w:val="1"/>
      <w:numFmt w:val="bullet"/>
      <w:lvlText w:val=""/>
      <w:lvlJc w:val="left"/>
      <w:pPr>
        <w:tabs>
          <w:tab w:val="num" w:pos="1403"/>
        </w:tabs>
        <w:ind w:left="1403" w:hanging="360"/>
      </w:pPr>
      <w:rPr>
        <w:rFonts w:ascii="Wingdings" w:hAnsi="Wingdings" w:hint="default"/>
      </w:rPr>
    </w:lvl>
    <w:lvl w:ilvl="3" w:tplc="04070001" w:tentative="1">
      <w:start w:val="1"/>
      <w:numFmt w:val="bullet"/>
      <w:lvlText w:val=""/>
      <w:lvlJc w:val="left"/>
      <w:pPr>
        <w:tabs>
          <w:tab w:val="num" w:pos="2123"/>
        </w:tabs>
        <w:ind w:left="2123" w:hanging="360"/>
      </w:pPr>
      <w:rPr>
        <w:rFonts w:ascii="Symbol" w:hAnsi="Symbol" w:hint="default"/>
      </w:rPr>
    </w:lvl>
    <w:lvl w:ilvl="4" w:tplc="04070003" w:tentative="1">
      <w:start w:val="1"/>
      <w:numFmt w:val="bullet"/>
      <w:lvlText w:val="o"/>
      <w:lvlJc w:val="left"/>
      <w:pPr>
        <w:tabs>
          <w:tab w:val="num" w:pos="2843"/>
        </w:tabs>
        <w:ind w:left="2843" w:hanging="360"/>
      </w:pPr>
      <w:rPr>
        <w:rFonts w:ascii="Courier New" w:hAnsi="Courier New" w:hint="default"/>
      </w:rPr>
    </w:lvl>
    <w:lvl w:ilvl="5" w:tplc="04070005" w:tentative="1">
      <w:start w:val="1"/>
      <w:numFmt w:val="bullet"/>
      <w:lvlText w:val=""/>
      <w:lvlJc w:val="left"/>
      <w:pPr>
        <w:tabs>
          <w:tab w:val="num" w:pos="3563"/>
        </w:tabs>
        <w:ind w:left="3563" w:hanging="360"/>
      </w:pPr>
      <w:rPr>
        <w:rFonts w:ascii="Wingdings" w:hAnsi="Wingdings" w:hint="default"/>
      </w:rPr>
    </w:lvl>
    <w:lvl w:ilvl="6" w:tplc="04070001" w:tentative="1">
      <w:start w:val="1"/>
      <w:numFmt w:val="bullet"/>
      <w:lvlText w:val=""/>
      <w:lvlJc w:val="left"/>
      <w:pPr>
        <w:tabs>
          <w:tab w:val="num" w:pos="4283"/>
        </w:tabs>
        <w:ind w:left="4283" w:hanging="360"/>
      </w:pPr>
      <w:rPr>
        <w:rFonts w:ascii="Symbol" w:hAnsi="Symbol" w:hint="default"/>
      </w:rPr>
    </w:lvl>
    <w:lvl w:ilvl="7" w:tplc="04070003" w:tentative="1">
      <w:start w:val="1"/>
      <w:numFmt w:val="bullet"/>
      <w:lvlText w:val="o"/>
      <w:lvlJc w:val="left"/>
      <w:pPr>
        <w:tabs>
          <w:tab w:val="num" w:pos="5003"/>
        </w:tabs>
        <w:ind w:left="5003" w:hanging="360"/>
      </w:pPr>
      <w:rPr>
        <w:rFonts w:ascii="Courier New" w:hAnsi="Courier New" w:hint="default"/>
      </w:rPr>
    </w:lvl>
    <w:lvl w:ilvl="8" w:tplc="04070005" w:tentative="1">
      <w:start w:val="1"/>
      <w:numFmt w:val="bullet"/>
      <w:lvlText w:val=""/>
      <w:lvlJc w:val="left"/>
      <w:pPr>
        <w:tabs>
          <w:tab w:val="num" w:pos="5723"/>
        </w:tabs>
        <w:ind w:left="5723" w:hanging="360"/>
      </w:pPr>
      <w:rPr>
        <w:rFonts w:ascii="Wingdings" w:hAnsi="Wingdings" w:hint="default"/>
      </w:rPr>
    </w:lvl>
  </w:abstractNum>
  <w:abstractNum w:abstractNumId="33" w15:restartNumberingAfterBreak="0">
    <w:nsid w:val="7BCD43B8"/>
    <w:multiLevelType w:val="hybridMultilevel"/>
    <w:tmpl w:val="6492C7E4"/>
    <w:lvl w:ilvl="0" w:tplc="AD0E6A6E">
      <w:numFmt w:val="bullet"/>
      <w:lvlText w:val=""/>
      <w:lvlJc w:val="left"/>
      <w:pPr>
        <w:tabs>
          <w:tab w:val="num" w:pos="360"/>
        </w:tabs>
        <w:ind w:left="360" w:hanging="360"/>
      </w:pPr>
      <w:rPr>
        <w:rFonts w:ascii="Wingdings" w:eastAsia="Times New Roman" w:hAnsi="Wingdings" w:cs="Times New Roman" w:hint="default"/>
      </w:rPr>
    </w:lvl>
    <w:lvl w:ilvl="1" w:tplc="B094C09A" w:tentative="1">
      <w:start w:val="1"/>
      <w:numFmt w:val="bullet"/>
      <w:lvlText w:val="•"/>
      <w:lvlJc w:val="left"/>
      <w:pPr>
        <w:tabs>
          <w:tab w:val="num" w:pos="1080"/>
        </w:tabs>
        <w:ind w:left="1080" w:hanging="360"/>
      </w:pPr>
      <w:rPr>
        <w:rFonts w:ascii="Times New Roman" w:hAnsi="Times New Roman" w:hint="default"/>
      </w:rPr>
    </w:lvl>
    <w:lvl w:ilvl="2" w:tplc="87987986" w:tentative="1">
      <w:start w:val="1"/>
      <w:numFmt w:val="bullet"/>
      <w:lvlText w:val="•"/>
      <w:lvlJc w:val="left"/>
      <w:pPr>
        <w:tabs>
          <w:tab w:val="num" w:pos="1800"/>
        </w:tabs>
        <w:ind w:left="1800" w:hanging="360"/>
      </w:pPr>
      <w:rPr>
        <w:rFonts w:ascii="Times New Roman" w:hAnsi="Times New Roman" w:hint="default"/>
      </w:rPr>
    </w:lvl>
    <w:lvl w:ilvl="3" w:tplc="6BA04EDA" w:tentative="1">
      <w:start w:val="1"/>
      <w:numFmt w:val="bullet"/>
      <w:lvlText w:val="•"/>
      <w:lvlJc w:val="left"/>
      <w:pPr>
        <w:tabs>
          <w:tab w:val="num" w:pos="2520"/>
        </w:tabs>
        <w:ind w:left="2520" w:hanging="360"/>
      </w:pPr>
      <w:rPr>
        <w:rFonts w:ascii="Times New Roman" w:hAnsi="Times New Roman" w:hint="default"/>
      </w:rPr>
    </w:lvl>
    <w:lvl w:ilvl="4" w:tplc="7C04368C" w:tentative="1">
      <w:start w:val="1"/>
      <w:numFmt w:val="bullet"/>
      <w:lvlText w:val="•"/>
      <w:lvlJc w:val="left"/>
      <w:pPr>
        <w:tabs>
          <w:tab w:val="num" w:pos="3240"/>
        </w:tabs>
        <w:ind w:left="3240" w:hanging="360"/>
      </w:pPr>
      <w:rPr>
        <w:rFonts w:ascii="Times New Roman" w:hAnsi="Times New Roman" w:hint="default"/>
      </w:rPr>
    </w:lvl>
    <w:lvl w:ilvl="5" w:tplc="F2542B96" w:tentative="1">
      <w:start w:val="1"/>
      <w:numFmt w:val="bullet"/>
      <w:lvlText w:val="•"/>
      <w:lvlJc w:val="left"/>
      <w:pPr>
        <w:tabs>
          <w:tab w:val="num" w:pos="3960"/>
        </w:tabs>
        <w:ind w:left="3960" w:hanging="360"/>
      </w:pPr>
      <w:rPr>
        <w:rFonts w:ascii="Times New Roman" w:hAnsi="Times New Roman" w:hint="default"/>
      </w:rPr>
    </w:lvl>
    <w:lvl w:ilvl="6" w:tplc="94B2D36A" w:tentative="1">
      <w:start w:val="1"/>
      <w:numFmt w:val="bullet"/>
      <w:lvlText w:val="•"/>
      <w:lvlJc w:val="left"/>
      <w:pPr>
        <w:tabs>
          <w:tab w:val="num" w:pos="4680"/>
        </w:tabs>
        <w:ind w:left="4680" w:hanging="360"/>
      </w:pPr>
      <w:rPr>
        <w:rFonts w:ascii="Times New Roman" w:hAnsi="Times New Roman" w:hint="default"/>
      </w:rPr>
    </w:lvl>
    <w:lvl w:ilvl="7" w:tplc="1A207E58" w:tentative="1">
      <w:start w:val="1"/>
      <w:numFmt w:val="bullet"/>
      <w:lvlText w:val="•"/>
      <w:lvlJc w:val="left"/>
      <w:pPr>
        <w:tabs>
          <w:tab w:val="num" w:pos="5400"/>
        </w:tabs>
        <w:ind w:left="5400" w:hanging="360"/>
      </w:pPr>
      <w:rPr>
        <w:rFonts w:ascii="Times New Roman" w:hAnsi="Times New Roman" w:hint="default"/>
      </w:rPr>
    </w:lvl>
    <w:lvl w:ilvl="8" w:tplc="650286A0" w:tentative="1">
      <w:start w:val="1"/>
      <w:numFmt w:val="bullet"/>
      <w:lvlText w:val="•"/>
      <w:lvlJc w:val="left"/>
      <w:pPr>
        <w:tabs>
          <w:tab w:val="num" w:pos="6120"/>
        </w:tabs>
        <w:ind w:left="6120" w:hanging="360"/>
      </w:pPr>
      <w:rPr>
        <w:rFonts w:ascii="Times New Roman" w:hAnsi="Times New Roman" w:hint="default"/>
      </w:rPr>
    </w:lvl>
  </w:abstractNum>
  <w:abstractNum w:abstractNumId="34" w15:restartNumberingAfterBreak="0">
    <w:nsid w:val="7E6D76DF"/>
    <w:multiLevelType w:val="multilevel"/>
    <w:tmpl w:val="DFDA66D4"/>
    <w:lvl w:ilvl="0">
      <w:start w:val="1"/>
      <w:numFmt w:val="decimal"/>
      <w:lvlText w:val="%1"/>
      <w:lvlJc w:val="left"/>
      <w:pPr>
        <w:tabs>
          <w:tab w:val="num" w:pos="432"/>
        </w:tabs>
        <w:ind w:left="432" w:hanging="432"/>
      </w:pPr>
    </w:lvl>
    <w:lvl w:ilvl="1">
      <w:start w:val="1"/>
      <w:numFmt w:val="decimal"/>
      <w:lvlText w:val="%1.%2"/>
      <w:lvlJc w:val="left"/>
      <w:pPr>
        <w:tabs>
          <w:tab w:val="num" w:pos="717"/>
        </w:tabs>
        <w:ind w:left="717" w:hanging="576"/>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0"/>
  </w:num>
  <w:num w:numId="2">
    <w:abstractNumId w:val="27"/>
  </w:num>
  <w:num w:numId="3">
    <w:abstractNumId w:val="20"/>
  </w:num>
  <w:num w:numId="4">
    <w:abstractNumId w:val="20"/>
  </w:num>
  <w:num w:numId="5">
    <w:abstractNumId w:val="1"/>
  </w:num>
  <w:num w:numId="6">
    <w:abstractNumId w:val="34"/>
  </w:num>
  <w:num w:numId="7">
    <w:abstractNumId w:val="1"/>
  </w:num>
  <w:num w:numId="8">
    <w:abstractNumId w:val="1"/>
  </w:num>
  <w:num w:numId="9">
    <w:abstractNumId w:val="5"/>
  </w:num>
  <w:num w:numId="10">
    <w:abstractNumId w:val="14"/>
  </w:num>
  <w:num w:numId="11">
    <w:abstractNumId w:val="12"/>
  </w:num>
  <w:num w:numId="12">
    <w:abstractNumId w:val="18"/>
  </w:num>
  <w:num w:numId="13">
    <w:abstractNumId w:val="16"/>
  </w:num>
  <w:num w:numId="14">
    <w:abstractNumId w:val="29"/>
  </w:num>
  <w:num w:numId="15">
    <w:abstractNumId w:val="26"/>
  </w:num>
  <w:num w:numId="16">
    <w:abstractNumId w:val="21"/>
  </w:num>
  <w:num w:numId="17">
    <w:abstractNumId w:val="33"/>
  </w:num>
  <w:num w:numId="18">
    <w:abstractNumId w:val="19"/>
  </w:num>
  <w:num w:numId="19">
    <w:abstractNumId w:val="3"/>
  </w:num>
  <w:num w:numId="20">
    <w:abstractNumId w:val="28"/>
  </w:num>
  <w:num w:numId="21">
    <w:abstractNumId w:val="8"/>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0"/>
    <w:lvlOverride w:ilvl="0">
      <w:lvl w:ilvl="0">
        <w:start w:val="1"/>
        <w:numFmt w:val="bullet"/>
        <w:lvlText w:val="·"/>
        <w:legacy w:legacy="1" w:legacySpace="0" w:legacyIndent="360"/>
        <w:lvlJc w:val="left"/>
        <w:pPr>
          <w:ind w:left="360" w:hanging="360"/>
        </w:pPr>
        <w:rPr>
          <w:rFonts w:ascii="Sonderzeichen" w:hAnsi="Sonderzeichen" w:hint="default"/>
        </w:rPr>
      </w:lvl>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6"/>
  </w:num>
  <w:num w:numId="28">
    <w:abstractNumId w:val="10"/>
  </w:num>
  <w:num w:numId="29">
    <w:abstractNumId w:val="17"/>
  </w:num>
  <w:num w:numId="30">
    <w:abstractNumId w:val="2"/>
  </w:num>
  <w:num w:numId="31">
    <w:abstractNumId w:val="24"/>
  </w:num>
  <w:num w:numId="32">
    <w:abstractNumId w:val="23"/>
  </w:num>
  <w:num w:numId="33">
    <w:abstractNumId w:val="9"/>
  </w:num>
  <w:num w:numId="34">
    <w:abstractNumId w:val="31"/>
  </w:num>
  <w:num w:numId="35">
    <w:abstractNumId w:val="22"/>
  </w:num>
  <w:num w:numId="36">
    <w:abstractNumId w:val="11"/>
  </w:num>
  <w:num w:numId="37">
    <w:abstractNumId w:val="13"/>
  </w:num>
  <w:num w:numId="38">
    <w:abstractNumId w:val="4"/>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30"/>
    <w:rsid w:val="00037A61"/>
    <w:rsid w:val="00046525"/>
    <w:rsid w:val="000660B8"/>
    <w:rsid w:val="000865CA"/>
    <w:rsid w:val="000A16C9"/>
    <w:rsid w:val="000A6D0F"/>
    <w:rsid w:val="000A7B05"/>
    <w:rsid w:val="000D393B"/>
    <w:rsid w:val="000D521B"/>
    <w:rsid w:val="000E344F"/>
    <w:rsid w:val="00106F4B"/>
    <w:rsid w:val="001256C9"/>
    <w:rsid w:val="00155821"/>
    <w:rsid w:val="0015657F"/>
    <w:rsid w:val="00176179"/>
    <w:rsid w:val="00183286"/>
    <w:rsid w:val="00197504"/>
    <w:rsid w:val="00197D25"/>
    <w:rsid w:val="001A039C"/>
    <w:rsid w:val="001A5963"/>
    <w:rsid w:val="001D5D74"/>
    <w:rsid w:val="001E1FDF"/>
    <w:rsid w:val="001E7079"/>
    <w:rsid w:val="001F0220"/>
    <w:rsid w:val="001F13B4"/>
    <w:rsid w:val="002401E7"/>
    <w:rsid w:val="00246ACE"/>
    <w:rsid w:val="00252854"/>
    <w:rsid w:val="00253F74"/>
    <w:rsid w:val="00271975"/>
    <w:rsid w:val="00281BC5"/>
    <w:rsid w:val="002830C2"/>
    <w:rsid w:val="002A0A88"/>
    <w:rsid w:val="002B24EB"/>
    <w:rsid w:val="002C144C"/>
    <w:rsid w:val="002C7BA2"/>
    <w:rsid w:val="002D05A0"/>
    <w:rsid w:val="002D5BE1"/>
    <w:rsid w:val="002E30AC"/>
    <w:rsid w:val="0030756F"/>
    <w:rsid w:val="00331396"/>
    <w:rsid w:val="00352BDC"/>
    <w:rsid w:val="00370C25"/>
    <w:rsid w:val="00375D83"/>
    <w:rsid w:val="00381CFB"/>
    <w:rsid w:val="003B0969"/>
    <w:rsid w:val="003B4C77"/>
    <w:rsid w:val="003B6907"/>
    <w:rsid w:val="003B6D3E"/>
    <w:rsid w:val="003B6D51"/>
    <w:rsid w:val="003B7355"/>
    <w:rsid w:val="003D536F"/>
    <w:rsid w:val="003E0BB8"/>
    <w:rsid w:val="003E37B1"/>
    <w:rsid w:val="003F41FB"/>
    <w:rsid w:val="00400CDA"/>
    <w:rsid w:val="00412BC5"/>
    <w:rsid w:val="004372F8"/>
    <w:rsid w:val="00437492"/>
    <w:rsid w:val="004632D0"/>
    <w:rsid w:val="004660DE"/>
    <w:rsid w:val="00473477"/>
    <w:rsid w:val="00497482"/>
    <w:rsid w:val="004B45A8"/>
    <w:rsid w:val="004B4A90"/>
    <w:rsid w:val="004D23F9"/>
    <w:rsid w:val="004D594B"/>
    <w:rsid w:val="004F1467"/>
    <w:rsid w:val="004F1951"/>
    <w:rsid w:val="004F20E4"/>
    <w:rsid w:val="00503584"/>
    <w:rsid w:val="00506920"/>
    <w:rsid w:val="00544535"/>
    <w:rsid w:val="005500A6"/>
    <w:rsid w:val="0057556E"/>
    <w:rsid w:val="00575992"/>
    <w:rsid w:val="005766D3"/>
    <w:rsid w:val="00584E1D"/>
    <w:rsid w:val="00592910"/>
    <w:rsid w:val="00592C98"/>
    <w:rsid w:val="005B2C8C"/>
    <w:rsid w:val="005D1D57"/>
    <w:rsid w:val="005D4298"/>
    <w:rsid w:val="005E2D84"/>
    <w:rsid w:val="0060267D"/>
    <w:rsid w:val="006058D8"/>
    <w:rsid w:val="006108E7"/>
    <w:rsid w:val="006140FC"/>
    <w:rsid w:val="006221C5"/>
    <w:rsid w:val="006309CC"/>
    <w:rsid w:val="00646A6B"/>
    <w:rsid w:val="006750FF"/>
    <w:rsid w:val="00685A43"/>
    <w:rsid w:val="006A2A81"/>
    <w:rsid w:val="006C20E3"/>
    <w:rsid w:val="006D5707"/>
    <w:rsid w:val="006E40B0"/>
    <w:rsid w:val="007051D1"/>
    <w:rsid w:val="00714ABF"/>
    <w:rsid w:val="00727371"/>
    <w:rsid w:val="00732CCF"/>
    <w:rsid w:val="00740FC8"/>
    <w:rsid w:val="00741BD2"/>
    <w:rsid w:val="00750D9A"/>
    <w:rsid w:val="007526C5"/>
    <w:rsid w:val="00754330"/>
    <w:rsid w:val="007701F3"/>
    <w:rsid w:val="007734E9"/>
    <w:rsid w:val="007A0A81"/>
    <w:rsid w:val="007A537D"/>
    <w:rsid w:val="007C610C"/>
    <w:rsid w:val="007C7369"/>
    <w:rsid w:val="007E5CB7"/>
    <w:rsid w:val="007E714A"/>
    <w:rsid w:val="008039D1"/>
    <w:rsid w:val="0080480F"/>
    <w:rsid w:val="00822C46"/>
    <w:rsid w:val="008345F7"/>
    <w:rsid w:val="00863DE8"/>
    <w:rsid w:val="0086563C"/>
    <w:rsid w:val="008731A2"/>
    <w:rsid w:val="0087380C"/>
    <w:rsid w:val="00876D05"/>
    <w:rsid w:val="008859D5"/>
    <w:rsid w:val="008948A1"/>
    <w:rsid w:val="008A7559"/>
    <w:rsid w:val="008D25D0"/>
    <w:rsid w:val="008E44B7"/>
    <w:rsid w:val="008F4433"/>
    <w:rsid w:val="00907192"/>
    <w:rsid w:val="00910607"/>
    <w:rsid w:val="00914E43"/>
    <w:rsid w:val="00940D38"/>
    <w:rsid w:val="00945D79"/>
    <w:rsid w:val="0097078C"/>
    <w:rsid w:val="0098193B"/>
    <w:rsid w:val="00984697"/>
    <w:rsid w:val="00990D97"/>
    <w:rsid w:val="00992390"/>
    <w:rsid w:val="009A4BE6"/>
    <w:rsid w:val="009C75C4"/>
    <w:rsid w:val="009D0B61"/>
    <w:rsid w:val="009D42B9"/>
    <w:rsid w:val="009E60C6"/>
    <w:rsid w:val="00A25126"/>
    <w:rsid w:val="00A35AA8"/>
    <w:rsid w:val="00A36526"/>
    <w:rsid w:val="00A55203"/>
    <w:rsid w:val="00A578C4"/>
    <w:rsid w:val="00A7153A"/>
    <w:rsid w:val="00A83EF8"/>
    <w:rsid w:val="00A97CDF"/>
    <w:rsid w:val="00AD6B2D"/>
    <w:rsid w:val="00B05B95"/>
    <w:rsid w:val="00B278CF"/>
    <w:rsid w:val="00B33DE9"/>
    <w:rsid w:val="00B369ED"/>
    <w:rsid w:val="00B418F8"/>
    <w:rsid w:val="00B46B66"/>
    <w:rsid w:val="00B50E8C"/>
    <w:rsid w:val="00B52281"/>
    <w:rsid w:val="00B65B74"/>
    <w:rsid w:val="00B83E04"/>
    <w:rsid w:val="00B87DAD"/>
    <w:rsid w:val="00B93EC6"/>
    <w:rsid w:val="00B97DF1"/>
    <w:rsid w:val="00BA09A8"/>
    <w:rsid w:val="00BA5F71"/>
    <w:rsid w:val="00BD13CA"/>
    <w:rsid w:val="00BD5649"/>
    <w:rsid w:val="00C067A3"/>
    <w:rsid w:val="00C36BCC"/>
    <w:rsid w:val="00C517F2"/>
    <w:rsid w:val="00C579C8"/>
    <w:rsid w:val="00C60046"/>
    <w:rsid w:val="00C62C75"/>
    <w:rsid w:val="00C953E9"/>
    <w:rsid w:val="00C977F7"/>
    <w:rsid w:val="00CA0B0A"/>
    <w:rsid w:val="00CA37EF"/>
    <w:rsid w:val="00CA4FC2"/>
    <w:rsid w:val="00CA67BF"/>
    <w:rsid w:val="00CA7FEE"/>
    <w:rsid w:val="00CC0915"/>
    <w:rsid w:val="00CD4233"/>
    <w:rsid w:val="00CD5176"/>
    <w:rsid w:val="00D0380C"/>
    <w:rsid w:val="00D055BB"/>
    <w:rsid w:val="00D25C83"/>
    <w:rsid w:val="00D5177F"/>
    <w:rsid w:val="00E15062"/>
    <w:rsid w:val="00E24475"/>
    <w:rsid w:val="00E50585"/>
    <w:rsid w:val="00E5145C"/>
    <w:rsid w:val="00E55596"/>
    <w:rsid w:val="00E57116"/>
    <w:rsid w:val="00E60CAC"/>
    <w:rsid w:val="00E63818"/>
    <w:rsid w:val="00E65101"/>
    <w:rsid w:val="00E76BCC"/>
    <w:rsid w:val="00E81848"/>
    <w:rsid w:val="00EA0197"/>
    <w:rsid w:val="00EA4E80"/>
    <w:rsid w:val="00EA67A5"/>
    <w:rsid w:val="00EB3CCE"/>
    <w:rsid w:val="00EC452B"/>
    <w:rsid w:val="00EF0E29"/>
    <w:rsid w:val="00F12178"/>
    <w:rsid w:val="00F259EC"/>
    <w:rsid w:val="00F334B7"/>
    <w:rsid w:val="00F37844"/>
    <w:rsid w:val="00F520B4"/>
    <w:rsid w:val="00F53CEF"/>
    <w:rsid w:val="00F56B39"/>
    <w:rsid w:val="00F6392F"/>
    <w:rsid w:val="00FC0953"/>
    <w:rsid w:val="00FD17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86A2CEC"/>
  <w15:chartTrackingRefBased/>
  <w15:docId w15:val="{573E42F5-4F03-43A7-ADB3-862D61A2C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278CF"/>
    <w:rPr>
      <w:rFonts w:ascii="Comic Sans MS" w:hAnsi="Comic Sans MS"/>
      <w:sz w:val="24"/>
      <w:szCs w:val="24"/>
    </w:rPr>
  </w:style>
  <w:style w:type="paragraph" w:styleId="berschrift1">
    <w:name w:val="heading 1"/>
    <w:basedOn w:val="Standard"/>
    <w:next w:val="Standard"/>
    <w:qFormat/>
    <w:rsid w:val="003B6D3E"/>
    <w:pPr>
      <w:keepNext/>
      <w:numPr>
        <w:numId w:val="8"/>
      </w:numPr>
      <w:spacing w:after="240"/>
      <w:outlineLvl w:val="0"/>
    </w:pPr>
    <w:rPr>
      <w:b/>
      <w:sz w:val="28"/>
    </w:rPr>
  </w:style>
  <w:style w:type="paragraph" w:styleId="berschrift2">
    <w:name w:val="heading 2"/>
    <w:basedOn w:val="Standard"/>
    <w:next w:val="Standard"/>
    <w:qFormat/>
    <w:rsid w:val="003B6D3E"/>
    <w:pPr>
      <w:keepNext/>
      <w:numPr>
        <w:ilvl w:val="1"/>
        <w:numId w:val="8"/>
      </w:numPr>
      <w:spacing w:before="240" w:after="360"/>
      <w:outlineLvl w:val="1"/>
    </w:pPr>
    <w:rPr>
      <w:sz w:val="28"/>
    </w:rPr>
  </w:style>
  <w:style w:type="paragraph" w:styleId="berschrift3">
    <w:name w:val="heading 3"/>
    <w:basedOn w:val="Standard"/>
    <w:next w:val="Standard"/>
    <w:qFormat/>
    <w:rsid w:val="003B6D3E"/>
    <w:pPr>
      <w:keepNext/>
      <w:numPr>
        <w:ilvl w:val="2"/>
        <w:numId w:val="8"/>
      </w:numPr>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ormatvorlageNummerierteListe">
    <w:name w:val="Formatvorlage Nummerierte Liste"/>
    <w:basedOn w:val="KeineListe"/>
    <w:rsid w:val="00E50585"/>
    <w:pPr>
      <w:numPr>
        <w:numId w:val="1"/>
      </w:numPr>
    </w:pPr>
  </w:style>
  <w:style w:type="paragraph" w:styleId="Verzeichnis1">
    <w:name w:val="toc 1"/>
    <w:basedOn w:val="Standard"/>
    <w:next w:val="Standard"/>
    <w:autoRedefine/>
    <w:semiHidden/>
    <w:rsid w:val="00F56B39"/>
    <w:pPr>
      <w:spacing w:before="120"/>
    </w:pPr>
    <w:rPr>
      <w:b/>
      <w:bCs/>
      <w:iCs/>
    </w:rPr>
  </w:style>
  <w:style w:type="paragraph" w:styleId="Verzeichnis2">
    <w:name w:val="toc 2"/>
    <w:basedOn w:val="Standard"/>
    <w:next w:val="Standard"/>
    <w:autoRedefine/>
    <w:semiHidden/>
    <w:rsid w:val="00F56B39"/>
    <w:pPr>
      <w:spacing w:before="120"/>
      <w:ind w:left="240"/>
    </w:pPr>
    <w:rPr>
      <w:b/>
      <w:bCs/>
      <w:sz w:val="22"/>
      <w:szCs w:val="22"/>
    </w:rPr>
  </w:style>
  <w:style w:type="paragraph" w:styleId="Verzeichnis3">
    <w:name w:val="toc 3"/>
    <w:basedOn w:val="Standard"/>
    <w:next w:val="Standard"/>
    <w:autoRedefine/>
    <w:semiHidden/>
    <w:rsid w:val="00F56B39"/>
    <w:pPr>
      <w:ind w:left="480"/>
    </w:pPr>
    <w:rPr>
      <w:sz w:val="20"/>
    </w:rPr>
  </w:style>
  <w:style w:type="paragraph" w:styleId="Verzeichnis4">
    <w:name w:val="toc 4"/>
    <w:basedOn w:val="Standard"/>
    <w:next w:val="Standard"/>
    <w:autoRedefine/>
    <w:semiHidden/>
    <w:rsid w:val="00F56B39"/>
    <w:pPr>
      <w:ind w:left="720"/>
    </w:pPr>
    <w:rPr>
      <w:sz w:val="20"/>
    </w:rPr>
  </w:style>
  <w:style w:type="paragraph" w:styleId="Fuzeile">
    <w:name w:val="footer"/>
    <w:basedOn w:val="Standard"/>
    <w:link w:val="FuzeileZchn"/>
    <w:uiPriority w:val="99"/>
    <w:rsid w:val="00F56B39"/>
    <w:pPr>
      <w:tabs>
        <w:tab w:val="center" w:pos="4536"/>
        <w:tab w:val="right" w:pos="9072"/>
      </w:tabs>
    </w:pPr>
  </w:style>
  <w:style w:type="paragraph" w:styleId="Textkrper">
    <w:name w:val="Body Text"/>
    <w:basedOn w:val="Standard"/>
    <w:rsid w:val="000A7B05"/>
  </w:style>
  <w:style w:type="paragraph" w:styleId="Beschriftung">
    <w:name w:val="caption"/>
    <w:basedOn w:val="Standard"/>
    <w:next w:val="Textkrper"/>
    <w:autoRedefine/>
    <w:qFormat/>
    <w:rsid w:val="00C579C8"/>
    <w:pPr>
      <w:tabs>
        <w:tab w:val="right" w:pos="8640"/>
      </w:tabs>
      <w:spacing w:after="120"/>
    </w:pPr>
    <w:rPr>
      <w:rFonts w:ascii="Arial" w:hAnsi="Arial" w:cs="Arial"/>
      <w:b/>
      <w:bCs/>
      <w:lang w:eastAsia="en-US"/>
    </w:rPr>
  </w:style>
  <w:style w:type="paragraph" w:styleId="Kopfzeile">
    <w:name w:val="header"/>
    <w:basedOn w:val="Standard"/>
    <w:link w:val="KopfzeileZchn"/>
    <w:uiPriority w:val="99"/>
    <w:rsid w:val="008A7559"/>
    <w:pPr>
      <w:tabs>
        <w:tab w:val="center" w:pos="4536"/>
        <w:tab w:val="right" w:pos="9072"/>
      </w:tabs>
    </w:pPr>
  </w:style>
  <w:style w:type="table" w:styleId="Tabellenraster">
    <w:name w:val="Table Grid"/>
    <w:basedOn w:val="NormaleTabelle"/>
    <w:rsid w:val="008A7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uchtitel">
    <w:name w:val="Book Title"/>
    <w:uiPriority w:val="33"/>
    <w:qFormat/>
    <w:rsid w:val="00503584"/>
    <w:rPr>
      <w:b/>
      <w:bCs/>
      <w:smallCaps/>
      <w:spacing w:val="5"/>
    </w:rPr>
  </w:style>
  <w:style w:type="paragraph" w:styleId="Textkrper2">
    <w:name w:val="Body Text 2"/>
    <w:basedOn w:val="Standard"/>
    <w:link w:val="Textkrper2Zchn"/>
    <w:uiPriority w:val="99"/>
    <w:unhideWhenUsed/>
    <w:rsid w:val="00F53CEF"/>
    <w:pPr>
      <w:spacing w:after="120" w:line="480" w:lineRule="auto"/>
    </w:pPr>
  </w:style>
  <w:style w:type="character" w:customStyle="1" w:styleId="Textkrper2Zchn">
    <w:name w:val="Textkörper 2 Zchn"/>
    <w:link w:val="Textkrper2"/>
    <w:uiPriority w:val="99"/>
    <w:rsid w:val="00F53CEF"/>
    <w:rPr>
      <w:rFonts w:ascii="Comic Sans MS" w:hAnsi="Comic Sans MS"/>
      <w:sz w:val="24"/>
      <w:szCs w:val="24"/>
    </w:rPr>
  </w:style>
  <w:style w:type="paragraph" w:styleId="Funotentext">
    <w:name w:val="footnote text"/>
    <w:basedOn w:val="Standard"/>
    <w:link w:val="FunotentextZchn"/>
    <w:semiHidden/>
    <w:rsid w:val="00F53CEF"/>
    <w:rPr>
      <w:rFonts w:ascii="Arial" w:hAnsi="Arial" w:cs="Arial"/>
      <w:sz w:val="20"/>
      <w:szCs w:val="20"/>
    </w:rPr>
  </w:style>
  <w:style w:type="character" w:customStyle="1" w:styleId="FunotentextZchn">
    <w:name w:val="Fußnotentext Zchn"/>
    <w:link w:val="Funotentext"/>
    <w:semiHidden/>
    <w:rsid w:val="00F53CEF"/>
    <w:rPr>
      <w:rFonts w:ascii="Arial" w:hAnsi="Arial" w:cs="Arial"/>
    </w:rPr>
  </w:style>
  <w:style w:type="character" w:styleId="Funotenzeichen">
    <w:name w:val="footnote reference"/>
    <w:semiHidden/>
    <w:rsid w:val="00F53CEF"/>
    <w:rPr>
      <w:vertAlign w:val="superscript"/>
    </w:rPr>
  </w:style>
  <w:style w:type="character" w:styleId="Hyperlink">
    <w:name w:val="Hyperlink"/>
    <w:uiPriority w:val="99"/>
    <w:unhideWhenUsed/>
    <w:rsid w:val="00CA37EF"/>
    <w:rPr>
      <w:color w:val="0000FF"/>
      <w:u w:val="single"/>
    </w:rPr>
  </w:style>
  <w:style w:type="character" w:customStyle="1" w:styleId="UnresolvedMention">
    <w:name w:val="Unresolved Mention"/>
    <w:basedOn w:val="Absatz-Standardschriftart"/>
    <w:uiPriority w:val="99"/>
    <w:semiHidden/>
    <w:unhideWhenUsed/>
    <w:rsid w:val="00B93EC6"/>
    <w:rPr>
      <w:color w:val="605E5C"/>
      <w:shd w:val="clear" w:color="auto" w:fill="E1DFDD"/>
    </w:rPr>
  </w:style>
  <w:style w:type="character" w:customStyle="1" w:styleId="KopfzeileZchn">
    <w:name w:val="Kopfzeile Zchn"/>
    <w:basedOn w:val="Absatz-Standardschriftart"/>
    <w:link w:val="Kopfzeile"/>
    <w:uiPriority w:val="99"/>
    <w:rsid w:val="00BD5649"/>
    <w:rPr>
      <w:rFonts w:ascii="Comic Sans MS" w:hAnsi="Comic Sans MS"/>
      <w:sz w:val="24"/>
      <w:szCs w:val="24"/>
    </w:rPr>
  </w:style>
  <w:style w:type="character" w:customStyle="1" w:styleId="FuzeileZchn">
    <w:name w:val="Fußzeile Zchn"/>
    <w:basedOn w:val="Absatz-Standardschriftart"/>
    <w:link w:val="Fuzeile"/>
    <w:uiPriority w:val="99"/>
    <w:rsid w:val="00BD5649"/>
    <w:rPr>
      <w:rFonts w:ascii="Comic Sans MS" w:hAnsi="Comic Sans MS"/>
      <w:sz w:val="24"/>
      <w:szCs w:val="24"/>
    </w:rPr>
  </w:style>
  <w:style w:type="paragraph" w:styleId="Listenabsatz">
    <w:name w:val="List Paragraph"/>
    <w:basedOn w:val="Standard"/>
    <w:uiPriority w:val="34"/>
    <w:qFormat/>
    <w:rsid w:val="009D0B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399919">
      <w:bodyDiv w:val="1"/>
      <w:marLeft w:val="0"/>
      <w:marRight w:val="0"/>
      <w:marTop w:val="0"/>
      <w:marBottom w:val="0"/>
      <w:divBdr>
        <w:top w:val="none" w:sz="0" w:space="0" w:color="auto"/>
        <w:left w:val="none" w:sz="0" w:space="0" w:color="auto"/>
        <w:bottom w:val="none" w:sz="0" w:space="0" w:color="auto"/>
        <w:right w:val="none" w:sz="0" w:space="0" w:color="auto"/>
      </w:divBdr>
    </w:div>
    <w:div w:id="475806355">
      <w:bodyDiv w:val="1"/>
      <w:marLeft w:val="0"/>
      <w:marRight w:val="0"/>
      <w:marTop w:val="0"/>
      <w:marBottom w:val="0"/>
      <w:divBdr>
        <w:top w:val="none" w:sz="0" w:space="0" w:color="auto"/>
        <w:left w:val="none" w:sz="0" w:space="0" w:color="auto"/>
        <w:bottom w:val="none" w:sz="0" w:space="0" w:color="auto"/>
        <w:right w:val="none" w:sz="0" w:space="0" w:color="auto"/>
      </w:divBdr>
    </w:div>
    <w:div w:id="802120491">
      <w:bodyDiv w:val="1"/>
      <w:marLeft w:val="0"/>
      <w:marRight w:val="0"/>
      <w:marTop w:val="0"/>
      <w:marBottom w:val="0"/>
      <w:divBdr>
        <w:top w:val="none" w:sz="0" w:space="0" w:color="auto"/>
        <w:left w:val="none" w:sz="0" w:space="0" w:color="auto"/>
        <w:bottom w:val="none" w:sz="0" w:space="0" w:color="auto"/>
        <w:right w:val="none" w:sz="0" w:space="0" w:color="auto"/>
      </w:divBdr>
    </w:div>
    <w:div w:id="835655442">
      <w:bodyDiv w:val="1"/>
      <w:marLeft w:val="0"/>
      <w:marRight w:val="0"/>
      <w:marTop w:val="0"/>
      <w:marBottom w:val="0"/>
      <w:divBdr>
        <w:top w:val="none" w:sz="0" w:space="0" w:color="auto"/>
        <w:left w:val="none" w:sz="0" w:space="0" w:color="auto"/>
        <w:bottom w:val="none" w:sz="0" w:space="0" w:color="auto"/>
        <w:right w:val="none" w:sz="0" w:space="0" w:color="auto"/>
      </w:divBdr>
    </w:div>
    <w:div w:id="916091852">
      <w:bodyDiv w:val="1"/>
      <w:marLeft w:val="0"/>
      <w:marRight w:val="0"/>
      <w:marTop w:val="0"/>
      <w:marBottom w:val="0"/>
      <w:divBdr>
        <w:top w:val="none" w:sz="0" w:space="0" w:color="auto"/>
        <w:left w:val="none" w:sz="0" w:space="0" w:color="auto"/>
        <w:bottom w:val="none" w:sz="0" w:space="0" w:color="auto"/>
        <w:right w:val="none" w:sz="0" w:space="0" w:color="auto"/>
      </w:divBdr>
    </w:div>
    <w:div w:id="954679403">
      <w:bodyDiv w:val="1"/>
      <w:marLeft w:val="0"/>
      <w:marRight w:val="0"/>
      <w:marTop w:val="0"/>
      <w:marBottom w:val="0"/>
      <w:divBdr>
        <w:top w:val="none" w:sz="0" w:space="0" w:color="auto"/>
        <w:left w:val="none" w:sz="0" w:space="0" w:color="auto"/>
        <w:bottom w:val="none" w:sz="0" w:space="0" w:color="auto"/>
        <w:right w:val="none" w:sz="0" w:space="0" w:color="auto"/>
      </w:divBdr>
    </w:div>
    <w:div w:id="976378773">
      <w:bodyDiv w:val="1"/>
      <w:marLeft w:val="0"/>
      <w:marRight w:val="0"/>
      <w:marTop w:val="0"/>
      <w:marBottom w:val="0"/>
      <w:divBdr>
        <w:top w:val="none" w:sz="0" w:space="0" w:color="auto"/>
        <w:left w:val="none" w:sz="0" w:space="0" w:color="auto"/>
        <w:bottom w:val="none" w:sz="0" w:space="0" w:color="auto"/>
        <w:right w:val="none" w:sz="0" w:space="0" w:color="auto"/>
      </w:divBdr>
    </w:div>
    <w:div w:id="1044520893">
      <w:bodyDiv w:val="1"/>
      <w:marLeft w:val="0"/>
      <w:marRight w:val="0"/>
      <w:marTop w:val="0"/>
      <w:marBottom w:val="0"/>
      <w:divBdr>
        <w:top w:val="none" w:sz="0" w:space="0" w:color="auto"/>
        <w:left w:val="none" w:sz="0" w:space="0" w:color="auto"/>
        <w:bottom w:val="none" w:sz="0" w:space="0" w:color="auto"/>
        <w:right w:val="none" w:sz="0" w:space="0" w:color="auto"/>
      </w:divBdr>
    </w:div>
    <w:div w:id="1228229396">
      <w:bodyDiv w:val="1"/>
      <w:marLeft w:val="0"/>
      <w:marRight w:val="0"/>
      <w:marTop w:val="0"/>
      <w:marBottom w:val="0"/>
      <w:divBdr>
        <w:top w:val="none" w:sz="0" w:space="0" w:color="auto"/>
        <w:left w:val="none" w:sz="0" w:space="0" w:color="auto"/>
        <w:bottom w:val="none" w:sz="0" w:space="0" w:color="auto"/>
        <w:right w:val="none" w:sz="0" w:space="0" w:color="auto"/>
      </w:divBdr>
    </w:div>
    <w:div w:id="1418937602">
      <w:bodyDiv w:val="1"/>
      <w:marLeft w:val="0"/>
      <w:marRight w:val="0"/>
      <w:marTop w:val="0"/>
      <w:marBottom w:val="0"/>
      <w:divBdr>
        <w:top w:val="none" w:sz="0" w:space="0" w:color="auto"/>
        <w:left w:val="none" w:sz="0" w:space="0" w:color="auto"/>
        <w:bottom w:val="none" w:sz="0" w:space="0" w:color="auto"/>
        <w:right w:val="none" w:sz="0" w:space="0" w:color="auto"/>
      </w:divBdr>
    </w:div>
    <w:div w:id="210156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ge.de/presse/pm/so-dick-war-deutschland-noch-nie/" TargetMode="External"/><Relationship Id="rId13" Type="http://schemas.openxmlformats.org/officeDocument/2006/relationships/hyperlink" Target="https://za-aufgaben.nibis.de/index.ph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zfe.de/ernaehrung/ernaehrungsberatung/beratungspraxis/eine-pyramide-viele-moeglichkeiten/ernaehrungspyramide-das-ernaehrungstagebu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zfe.de/ernaehrung/die-ernaehrungspyramide/die-ernaehrungspyramide-eine-fuer-alle/" TargetMode="External"/><Relationship Id="rId5" Type="http://schemas.openxmlformats.org/officeDocument/2006/relationships/webSettings" Target="webSettings.xml"/><Relationship Id="rId15" Type="http://schemas.openxmlformats.org/officeDocument/2006/relationships/hyperlink" Target="https://www.rlsb.de/bu/schulen/unterricht-faecher/bbs" TargetMode="External"/><Relationship Id="rId10" Type="http://schemas.openxmlformats.org/officeDocument/2006/relationships/hyperlink" Target="https://www.ble-medienservice.de/files/downloads/3712_2014_ernaehrungspyramide_interaktive_tafelbilder-7214281.pdf" TargetMode="External"/><Relationship Id="rId4" Type="http://schemas.openxmlformats.org/officeDocument/2006/relationships/settings" Target="settings.xml"/><Relationship Id="rId9" Type="http://schemas.openxmlformats.org/officeDocument/2006/relationships/hyperlink" Target="https://www.dpa.com/de/grafik/globus" TargetMode="External"/><Relationship Id="rId14" Type="http://schemas.openxmlformats.org/officeDocument/2006/relationships/hyperlink" Target="https://www.schulentwicklung.nrw.de/methodensammlung/karte.php?karte=039"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C8B6C-5E4D-4FAC-9E49-3AF6AEE86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4193</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ELF</dc:creator>
  <cp:keywords/>
  <cp:lastModifiedBy>Due, Annette (NLSCHB)</cp:lastModifiedBy>
  <cp:revision>2</cp:revision>
  <cp:lastPrinted>2017-08-11T04:20:00Z</cp:lastPrinted>
  <dcterms:created xsi:type="dcterms:W3CDTF">2021-01-19T15:43:00Z</dcterms:created>
  <dcterms:modified xsi:type="dcterms:W3CDTF">2021-01-19T15:43:00Z</dcterms:modified>
</cp:coreProperties>
</file>