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4170" w:type="dxa"/>
        <w:tblLayout w:type="fixed"/>
        <w:tblLook w:val="04A0" w:firstRow="1" w:lastRow="0" w:firstColumn="1" w:lastColumn="0" w:noHBand="0" w:noVBand="1"/>
      </w:tblPr>
      <w:tblGrid>
        <w:gridCol w:w="3686"/>
        <w:gridCol w:w="2830"/>
        <w:gridCol w:w="1281"/>
        <w:gridCol w:w="2688"/>
        <w:gridCol w:w="2131"/>
        <w:gridCol w:w="1554"/>
      </w:tblGrid>
      <w:tr w:rsidR="002B4F50" w:rsidRPr="002860D9" w14:paraId="5AC9AEEE" w14:textId="77777777" w:rsidTr="002B4F50">
        <w:trPr>
          <w:trHeight w:val="466"/>
        </w:trPr>
        <w:tc>
          <w:tcPr>
            <w:tcW w:w="141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9E314E" w14:textId="7913F3C2" w:rsidR="002B4F50" w:rsidRPr="00AA4D3F" w:rsidRDefault="002B4F50" w:rsidP="002B4F50">
            <w:pPr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</w:pPr>
            <w:r w:rsidRPr="00AA4D3F"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  <w:t xml:space="preserve">Die </w:t>
            </w:r>
            <w:r w:rsidRPr="00AA4D3F">
              <w:rPr>
                <w:rFonts w:ascii="Arial" w:hAnsi="Arial" w:cs="Arial"/>
                <w:bCs/>
                <w:iCs/>
                <w:color w:val="FF0000"/>
                <w:spacing w:val="-1"/>
                <w:sz w:val="18"/>
                <w:szCs w:val="32"/>
              </w:rPr>
              <w:t xml:space="preserve">neun grundlegenden Anforderungen an eine Lernsituation </w:t>
            </w:r>
            <w:r w:rsidRPr="002B4F50"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  <w:t xml:space="preserve">sind in rot </w:t>
            </w:r>
            <w:r w:rsidRPr="00AA4D3F"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  <w:t>markiert.</w:t>
            </w:r>
            <w:r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  <w:t xml:space="preserve">                   </w:t>
            </w:r>
          </w:p>
          <w:p w14:paraId="0AD6668A" w14:textId="77777777" w:rsidR="002B4F50" w:rsidRPr="00AA4D3F" w:rsidRDefault="002B4F50" w:rsidP="002B4F50">
            <w:pPr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</w:pPr>
            <w:r w:rsidRPr="00AA4D3F">
              <w:rPr>
                <w:rFonts w:ascii="Arial" w:hAnsi="Arial" w:cs="Arial"/>
                <w:bCs/>
                <w:iCs/>
                <w:color w:val="00B0F0"/>
                <w:spacing w:val="-1"/>
                <w:sz w:val="18"/>
                <w:szCs w:val="32"/>
              </w:rPr>
              <w:t>Hinweis auf den Distanzunterricht in blau.</w:t>
            </w:r>
          </w:p>
          <w:p w14:paraId="56DC4180" w14:textId="5E287082" w:rsidR="002B4F50" w:rsidRPr="00E1450E" w:rsidRDefault="002B4F50" w:rsidP="002B4F5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 xml:space="preserve">Ggf. in der Einführungsphase sinnvoll: </w:t>
            </w:r>
            <w:r w:rsidRPr="00AA4D3F"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 xml:space="preserve">Hinweise </w:t>
            </w:r>
            <w:r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>und Bezüge zum eingeführten L</w:t>
            </w:r>
            <w:r w:rsidRPr="00AA4D3F"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 xml:space="preserve">ehrwerk </w:t>
            </w:r>
            <w:r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 xml:space="preserve">(LW) </w:t>
            </w:r>
            <w:r w:rsidRPr="00AA4D3F">
              <w:rPr>
                <w:rFonts w:ascii="Arial" w:hAnsi="Arial" w:cs="Arial"/>
                <w:bCs/>
                <w:iCs/>
                <w:color w:val="00B050"/>
                <w:spacing w:val="-1"/>
                <w:sz w:val="18"/>
                <w:szCs w:val="32"/>
              </w:rPr>
              <w:t>in grün</w:t>
            </w:r>
            <w:r w:rsidRPr="00AA4D3F">
              <w:rPr>
                <w:rFonts w:ascii="Arial" w:hAnsi="Arial" w:cs="Arial"/>
                <w:bCs/>
                <w:iCs/>
                <w:spacing w:val="-1"/>
                <w:sz w:val="18"/>
                <w:szCs w:val="32"/>
              </w:rPr>
              <w:t>.</w:t>
            </w:r>
          </w:p>
        </w:tc>
      </w:tr>
      <w:tr w:rsidR="00297CAB" w:rsidRPr="00725FD9" w14:paraId="72F6889A" w14:textId="0ACF8B37" w:rsidTr="00743044">
        <w:trPr>
          <w:trHeight w:val="466"/>
        </w:trPr>
        <w:tc>
          <w:tcPr>
            <w:tcW w:w="6516" w:type="dxa"/>
            <w:gridSpan w:val="2"/>
            <w:tcBorders>
              <w:bottom w:val="nil"/>
            </w:tcBorders>
          </w:tcPr>
          <w:p w14:paraId="7EFE0AF0" w14:textId="2D255AE5" w:rsidR="00297CAB" w:rsidRPr="00725FD9" w:rsidRDefault="00297CAB" w:rsidP="009C76A9">
            <w:pPr>
              <w:spacing w:before="120"/>
              <w:rPr>
                <w:rFonts w:ascii="Arial" w:hAnsi="Arial" w:cs="Arial"/>
                <w:b/>
                <w:bCs/>
                <w:smallCaps/>
                <w:spacing w:val="-1"/>
              </w:rPr>
            </w:pPr>
            <w:r w:rsidRPr="00725FD9">
              <w:rPr>
                <w:rFonts w:ascii="Arial" w:eastAsia="Arial" w:hAnsi="Arial" w:cs="Arial"/>
                <w:b/>
                <w:bCs/>
              </w:rPr>
              <w:t>Schulform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571C6092" w14:textId="48EE8BD2" w:rsidR="00297CAB" w:rsidRPr="00725FD9" w:rsidRDefault="00297CAB" w:rsidP="009C76A9">
            <w:pPr>
              <w:spacing w:before="120"/>
              <w:rPr>
                <w:rFonts w:ascii="Arial" w:hAnsi="Arial" w:cs="Arial"/>
                <w:b/>
                <w:smallCaps/>
                <w:spacing w:val="-1"/>
              </w:rPr>
            </w:pPr>
            <w:r w:rsidRPr="00725FD9">
              <w:rPr>
                <w:rFonts w:ascii="Arial" w:eastAsia="Arial" w:hAnsi="Arial" w:cs="Arial"/>
                <w:b/>
                <w:bCs/>
              </w:rPr>
              <w:t>Unterrichtsfach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76B1A597" w14:textId="0276E151" w:rsidR="00297CAB" w:rsidRPr="00725FD9" w:rsidRDefault="00297CAB" w:rsidP="009C76A9">
            <w:pPr>
              <w:spacing w:before="120"/>
              <w:rPr>
                <w:rFonts w:ascii="Arial" w:hAnsi="Arial" w:cs="Arial"/>
                <w:b/>
                <w:smallCaps/>
                <w:spacing w:val="-1"/>
              </w:rPr>
            </w:pPr>
            <w:r w:rsidRPr="00725FD9">
              <w:rPr>
                <w:rFonts w:ascii="Arial" w:eastAsia="Arial" w:hAnsi="Arial" w:cs="Arial"/>
                <w:b/>
                <w:bCs/>
              </w:rPr>
              <w:t>Jahrgang/Stufe</w:t>
            </w:r>
          </w:p>
        </w:tc>
      </w:tr>
      <w:tr w:rsidR="00297CAB" w:rsidRPr="00725FD9" w14:paraId="0EB99628" w14:textId="77777777" w:rsidTr="00542A77">
        <w:trPr>
          <w:trHeight w:val="466"/>
        </w:trPr>
        <w:tc>
          <w:tcPr>
            <w:tcW w:w="6516" w:type="dxa"/>
            <w:gridSpan w:val="2"/>
            <w:tcBorders>
              <w:top w:val="nil"/>
            </w:tcBorders>
            <w:shd w:val="clear" w:color="auto" w:fill="auto"/>
          </w:tcPr>
          <w:p w14:paraId="24A180E0" w14:textId="3C769B01" w:rsidR="00297CAB" w:rsidRPr="00725FD9" w:rsidRDefault="00297CAB" w:rsidP="00E1450E">
            <w:pPr>
              <w:rPr>
                <w:rFonts w:ascii="Arial" w:hAnsi="Arial" w:cs="Arial"/>
                <w:b/>
                <w:smallCaps/>
                <w:spacing w:val="-1"/>
              </w:rPr>
            </w:pPr>
            <w:r w:rsidRPr="00725FD9">
              <w:rPr>
                <w:rFonts w:ascii="Arial" w:hAnsi="Arial" w:cs="Arial"/>
                <w:bCs/>
                <w:spacing w:val="-1"/>
              </w:rPr>
              <w:t>Berufliches Gymnasium</w:t>
            </w:r>
          </w:p>
        </w:tc>
        <w:tc>
          <w:tcPr>
            <w:tcW w:w="3969" w:type="dxa"/>
            <w:gridSpan w:val="2"/>
            <w:tcBorders>
              <w:top w:val="nil"/>
            </w:tcBorders>
          </w:tcPr>
          <w:p w14:paraId="62D9CE5D" w14:textId="2EDBC8D2" w:rsidR="00297CAB" w:rsidRPr="00725FD9" w:rsidRDefault="00C732B0" w:rsidP="00E1450E">
            <w:pPr>
              <w:rPr>
                <w:rFonts w:ascii="Arial" w:hAnsi="Arial" w:cs="Arial"/>
                <w:b/>
                <w:smallCaps/>
                <w:spacing w:val="-1"/>
              </w:rPr>
            </w:pPr>
            <w:r w:rsidRPr="00725FD9">
              <w:rPr>
                <w:rFonts w:ascii="Arial" w:hAnsi="Arial" w:cs="Arial"/>
                <w:bCs/>
                <w:spacing w:val="-1"/>
              </w:rPr>
              <w:t>Spanisch</w:t>
            </w:r>
          </w:p>
        </w:tc>
        <w:tc>
          <w:tcPr>
            <w:tcW w:w="3685" w:type="dxa"/>
            <w:gridSpan w:val="2"/>
            <w:tcBorders>
              <w:top w:val="nil"/>
            </w:tcBorders>
          </w:tcPr>
          <w:p w14:paraId="58CEC071" w14:textId="2849DC21" w:rsidR="00297CAB" w:rsidRPr="00725FD9" w:rsidRDefault="002B4F50" w:rsidP="00E1450E">
            <w:pPr>
              <w:rPr>
                <w:rFonts w:ascii="Arial" w:hAnsi="Arial" w:cs="Arial"/>
                <w:b/>
                <w:smallCaps/>
                <w:spacing w:val="-1"/>
              </w:rPr>
            </w:pPr>
            <w:r w:rsidRPr="00725FD9">
              <w:rPr>
                <w:rFonts w:ascii="Arial" w:hAnsi="Arial" w:cs="Arial"/>
                <w:bCs/>
                <w:spacing w:val="-1"/>
              </w:rPr>
              <w:t>Einführungsphase</w:t>
            </w:r>
          </w:p>
        </w:tc>
      </w:tr>
      <w:tr w:rsidR="005C5B3F" w:rsidRPr="00725FD9" w14:paraId="28FE6D01" w14:textId="182A88EB" w:rsidTr="00743044">
        <w:trPr>
          <w:trHeight w:val="733"/>
        </w:trPr>
        <w:tc>
          <w:tcPr>
            <w:tcW w:w="6516" w:type="dxa"/>
            <w:gridSpan w:val="2"/>
            <w:vMerge w:val="restart"/>
          </w:tcPr>
          <w:p w14:paraId="28408D41" w14:textId="564CFFAE" w:rsidR="005C5B3F" w:rsidRPr="00725FD9" w:rsidRDefault="005C5B3F" w:rsidP="00E1450E">
            <w:pPr>
              <w:spacing w:before="120"/>
              <w:rPr>
                <w:rFonts w:ascii="Arial" w:eastAsia="Arial" w:hAnsi="Arial" w:cs="Arial"/>
                <w:b/>
                <w:bCs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</w:rPr>
              <w:t>Titel</w:t>
            </w:r>
            <w:r w:rsidRPr="00725FD9">
              <w:rPr>
                <w:rFonts w:ascii="Arial" w:eastAsia="Arial" w:hAnsi="Arial" w:cs="Arial"/>
                <w:b/>
                <w:bCs/>
              </w:rPr>
              <w:t xml:space="preserve"> der Lernsituation</w:t>
            </w:r>
          </w:p>
          <w:p w14:paraId="16B7ECA6" w14:textId="6E48690D" w:rsidR="005C5B3F" w:rsidRPr="00725FD9" w:rsidRDefault="002B4F50" w:rsidP="00E1450E">
            <w:pPr>
              <w:spacing w:before="120"/>
              <w:rPr>
                <w:rFonts w:ascii="Arial" w:hAnsi="Arial" w:cs="Arial"/>
                <w:bCs/>
              </w:rPr>
            </w:pPr>
            <w:r w:rsidRPr="00725FD9">
              <w:rPr>
                <w:rFonts w:ascii="Arial" w:hAnsi="Arial" w:cs="Arial"/>
                <w:bCs/>
              </w:rPr>
              <w:t>Presentar mi pueblo/ciudad y mi habitación</w:t>
            </w:r>
          </w:p>
        </w:tc>
        <w:tc>
          <w:tcPr>
            <w:tcW w:w="3969" w:type="dxa"/>
            <w:gridSpan w:val="2"/>
          </w:tcPr>
          <w:p w14:paraId="106EC206" w14:textId="77777777" w:rsidR="005C5B3F" w:rsidRPr="00725FD9" w:rsidRDefault="005C5B3F" w:rsidP="000D151E">
            <w:pPr>
              <w:spacing w:before="120"/>
              <w:rPr>
                <w:rFonts w:ascii="Arial" w:hAnsi="Arial" w:cs="Arial"/>
                <w:b/>
                <w:bCs/>
                <w:color w:val="000000"/>
              </w:rPr>
            </w:pPr>
            <w:r w:rsidRPr="00725FD9">
              <w:rPr>
                <w:rFonts w:ascii="Arial" w:eastAsia="Arial" w:hAnsi="Arial" w:cs="Arial"/>
                <w:b/>
                <w:bCs/>
              </w:rPr>
              <w:t>Nr. der Lernsituation</w:t>
            </w:r>
          </w:p>
          <w:p w14:paraId="055F415B" w14:textId="4B343077" w:rsidR="005C5B3F" w:rsidRPr="007F1BA9" w:rsidRDefault="004C6581" w:rsidP="00E1450E">
            <w:pPr>
              <w:pStyle w:val="TableParagraph"/>
              <w:spacing w:before="120"/>
              <w:rPr>
                <w:rFonts w:ascii="Arial" w:hAnsi="Arial" w:cs="Arial"/>
                <w:bCs/>
                <w:smallCaps/>
                <w:lang w:val="de-DE"/>
              </w:rPr>
            </w:pPr>
            <w:r w:rsidRPr="007F1BA9">
              <w:rPr>
                <w:rFonts w:ascii="Arial" w:hAnsi="Arial" w:cs="Arial"/>
                <w:bCs/>
                <w:smallCaps/>
                <w:lang w:val="de-DE"/>
              </w:rPr>
              <w:t>3</w:t>
            </w:r>
            <w:r w:rsidR="007F1BA9" w:rsidRPr="007F1BA9">
              <w:rPr>
                <w:rFonts w:ascii="Arial" w:hAnsi="Arial" w:cs="Arial"/>
                <w:bCs/>
                <w:smallCaps/>
                <w:lang w:val="de-DE"/>
              </w:rPr>
              <w:t xml:space="preserve"> </w:t>
            </w:r>
            <w:r w:rsidR="007F1BA9" w:rsidRPr="007F1BA9">
              <w:rPr>
                <w:rFonts w:ascii="Arial" w:hAnsi="Arial" w:cs="Arial"/>
                <w:color w:val="00B050"/>
                <w:sz w:val="16"/>
                <w:szCs w:val="16"/>
                <w:lang w:val="de-DE"/>
              </w:rPr>
              <w:t>(</w:t>
            </w:r>
            <w:r w:rsidR="007F1BA9">
              <w:rPr>
                <w:rFonts w:ascii="Arial" w:hAnsi="Arial" w:cs="Arial"/>
                <w:color w:val="00B050"/>
                <w:sz w:val="16"/>
                <w:szCs w:val="16"/>
                <w:lang w:val="de-DE"/>
              </w:rPr>
              <w:t xml:space="preserve">orientiert an </w:t>
            </w:r>
            <w:r w:rsidR="007F1BA9" w:rsidRPr="007F1BA9">
              <w:rPr>
                <w:rFonts w:ascii="Arial" w:hAnsi="Arial" w:cs="Arial"/>
                <w:color w:val="00B050"/>
                <w:sz w:val="16"/>
                <w:szCs w:val="16"/>
                <w:lang w:val="de-DE"/>
              </w:rPr>
              <w:t>Unidad 3 des LW</w:t>
            </w:r>
            <w:r w:rsidR="007F1BA9">
              <w:rPr>
                <w:rFonts w:ascii="Arial" w:hAnsi="Arial" w:cs="Arial"/>
                <w:color w:val="00B050"/>
                <w:sz w:val="16"/>
                <w:szCs w:val="16"/>
                <w:lang w:val="de-DE"/>
              </w:rPr>
              <w:t xml:space="preserve"> xx</w:t>
            </w:r>
            <w:r w:rsidR="007F1BA9" w:rsidRPr="007F1BA9">
              <w:rPr>
                <w:rFonts w:ascii="Arial" w:hAnsi="Arial" w:cs="Arial"/>
                <w:color w:val="00B050"/>
                <w:sz w:val="16"/>
                <w:szCs w:val="16"/>
                <w:lang w:val="de-DE"/>
              </w:rPr>
              <w:t>)</w:t>
            </w:r>
          </w:p>
        </w:tc>
        <w:tc>
          <w:tcPr>
            <w:tcW w:w="3685" w:type="dxa"/>
            <w:gridSpan w:val="2"/>
          </w:tcPr>
          <w:p w14:paraId="69F88D97" w14:textId="626C1977" w:rsidR="00370B38" w:rsidRPr="00725FD9" w:rsidRDefault="00370B38" w:rsidP="00E1450E">
            <w:pPr>
              <w:pStyle w:val="TableParagraph"/>
              <w:spacing w:before="120"/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 xml:space="preserve">Geplanter </w:t>
            </w:r>
            <w:r w:rsidR="005C5B3F"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>Zeitrichtwer</w:t>
            </w:r>
            <w:r w:rsidR="00E1450E"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>t</w:t>
            </w:r>
            <w:r w:rsidR="005C5B3F"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 xml:space="preserve">  </w:t>
            </w:r>
          </w:p>
          <w:p w14:paraId="73BBB6DC" w14:textId="78E3AF9A" w:rsidR="005C5B3F" w:rsidRPr="00725FD9" w:rsidRDefault="002B4F50" w:rsidP="00E1450E">
            <w:pPr>
              <w:pStyle w:val="TableParagraph"/>
              <w:spacing w:before="120"/>
              <w:rPr>
                <w:rFonts w:ascii="Arial" w:hAnsi="Arial" w:cs="Arial"/>
                <w:bCs/>
                <w:lang w:val="de-DE"/>
              </w:rPr>
            </w:pPr>
            <w:r w:rsidRPr="00725FD9">
              <w:rPr>
                <w:rFonts w:ascii="Arial" w:hAnsi="Arial" w:cs="Arial"/>
                <w:bCs/>
                <w:lang w:val="de-DE"/>
              </w:rPr>
              <w:t>20</w:t>
            </w:r>
            <w:r w:rsidR="00035F2E">
              <w:rPr>
                <w:rFonts w:ascii="Arial" w:hAnsi="Arial" w:cs="Arial"/>
                <w:bCs/>
                <w:lang w:val="de-DE"/>
              </w:rPr>
              <w:t xml:space="preserve"> Unterrichtsstunden</w:t>
            </w:r>
          </w:p>
        </w:tc>
      </w:tr>
      <w:tr w:rsidR="005C5B3F" w:rsidRPr="00725FD9" w14:paraId="014404F7" w14:textId="77777777" w:rsidTr="00743044">
        <w:trPr>
          <w:trHeight w:val="732"/>
        </w:trPr>
        <w:tc>
          <w:tcPr>
            <w:tcW w:w="6516" w:type="dxa"/>
            <w:gridSpan w:val="2"/>
            <w:vMerge/>
            <w:vAlign w:val="center"/>
          </w:tcPr>
          <w:p w14:paraId="343CCF0E" w14:textId="77777777" w:rsidR="005C5B3F" w:rsidRPr="00725FD9" w:rsidRDefault="005C5B3F" w:rsidP="00E1450E">
            <w:pPr>
              <w:pStyle w:val="TableParagrap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7654" w:type="dxa"/>
            <w:gridSpan w:val="4"/>
          </w:tcPr>
          <w:p w14:paraId="5B55035A" w14:textId="275AF60A" w:rsidR="003572E2" w:rsidRPr="00725FD9" w:rsidRDefault="005C5B3F" w:rsidP="000D151E">
            <w:pPr>
              <w:spacing w:before="120"/>
              <w:rPr>
                <w:rFonts w:ascii="Arial" w:hAnsi="Arial" w:cs="Arial"/>
                <w:b/>
                <w:bCs/>
                <w:color w:val="000000"/>
              </w:rPr>
            </w:pPr>
            <w:r w:rsidRPr="00725FD9">
              <w:rPr>
                <w:rFonts w:ascii="Arial" w:eastAsia="Arial" w:hAnsi="Arial" w:cs="Arial"/>
                <w:b/>
                <w:bCs/>
              </w:rPr>
              <w:t>GeR</w:t>
            </w:r>
            <w:r w:rsidR="00211E7F" w:rsidRPr="00725FD9">
              <w:rPr>
                <w:rFonts w:ascii="Arial" w:eastAsia="Arial" w:hAnsi="Arial" w:cs="Arial"/>
                <w:b/>
                <w:bCs/>
              </w:rPr>
              <w:t>-</w:t>
            </w:r>
            <w:r w:rsidRPr="00725FD9">
              <w:rPr>
                <w:rFonts w:ascii="Arial" w:eastAsia="Arial" w:hAnsi="Arial" w:cs="Arial"/>
                <w:b/>
                <w:bCs/>
              </w:rPr>
              <w:t>Niveau</w:t>
            </w:r>
            <w:r w:rsidRPr="00725FD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1BE026FA" w14:textId="62B2A943" w:rsidR="005C5B3F" w:rsidRPr="00725FD9" w:rsidRDefault="002B4F50" w:rsidP="00370B38">
            <w:pPr>
              <w:pStyle w:val="TableParagraph"/>
              <w:spacing w:before="120"/>
              <w:rPr>
                <w:rFonts w:ascii="Arial" w:hAnsi="Arial" w:cs="Arial"/>
                <w:bCs/>
              </w:rPr>
            </w:pPr>
            <w:r w:rsidRPr="00725FD9">
              <w:rPr>
                <w:rFonts w:ascii="Arial" w:hAnsi="Arial" w:cs="Arial"/>
                <w:bCs/>
              </w:rPr>
              <w:t>A1</w:t>
            </w:r>
          </w:p>
        </w:tc>
      </w:tr>
      <w:tr w:rsidR="005C5B3F" w:rsidRPr="00725FD9" w14:paraId="317FBED2" w14:textId="34895BB5" w:rsidTr="00743044">
        <w:tc>
          <w:tcPr>
            <w:tcW w:w="14170" w:type="dxa"/>
            <w:gridSpan w:val="6"/>
          </w:tcPr>
          <w:p w14:paraId="300BD720" w14:textId="485A6926" w:rsidR="005C5B3F" w:rsidRPr="00725FD9" w:rsidRDefault="005C5B3F" w:rsidP="00E1450E">
            <w:pPr>
              <w:pStyle w:val="TableParagraph"/>
              <w:spacing w:before="120"/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 xml:space="preserve">Curriculare </w:t>
            </w:r>
            <w:r w:rsidR="00A42CE4"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 xml:space="preserve">Vorgaben </w:t>
            </w:r>
          </w:p>
          <w:p w14:paraId="3F36E8CD" w14:textId="570B6ECB" w:rsidR="005C5B3F" w:rsidRPr="00725FD9" w:rsidRDefault="005C5B3F" w:rsidP="00C06FEC">
            <w:pPr>
              <w:pStyle w:val="Default"/>
              <w:rPr>
                <w:sz w:val="22"/>
                <w:szCs w:val="22"/>
              </w:rPr>
            </w:pPr>
            <w:r w:rsidRPr="00725FD9">
              <w:rPr>
                <w:sz w:val="22"/>
                <w:szCs w:val="22"/>
              </w:rPr>
              <w:t>Niedersächsisches Kultusministerium 2018 (Hrsg.): Kerncurriculum Spanisch für das Gymnasium – gymnasiale Oberstufe, die Gesamtschule – gymnasiale Oberstufe, das Berufliche Gymnasium, das Abendgymnasium, das Kolleg.</w:t>
            </w:r>
            <w:r w:rsidR="00AF2020" w:rsidRPr="00725FD9">
              <w:rPr>
                <w:sz w:val="22"/>
                <w:szCs w:val="22"/>
              </w:rPr>
              <w:t xml:space="preserve"> (KC II)</w:t>
            </w:r>
          </w:p>
          <w:p w14:paraId="74E2DE2C" w14:textId="75561EAD" w:rsidR="005E0B88" w:rsidRPr="00725FD9" w:rsidRDefault="005E0B88" w:rsidP="002B4F50">
            <w:pPr>
              <w:pStyle w:val="Default"/>
              <w:rPr>
                <w:sz w:val="22"/>
                <w:szCs w:val="22"/>
              </w:rPr>
            </w:pPr>
          </w:p>
        </w:tc>
      </w:tr>
      <w:tr w:rsidR="005C5B3F" w:rsidRPr="00725FD9" w14:paraId="6A3FB607" w14:textId="3E7233EC" w:rsidTr="00743044">
        <w:tc>
          <w:tcPr>
            <w:tcW w:w="14170" w:type="dxa"/>
            <w:gridSpan w:val="6"/>
          </w:tcPr>
          <w:p w14:paraId="0F0B0406" w14:textId="530BBC82" w:rsidR="005C5B3F" w:rsidRPr="00725FD9" w:rsidRDefault="005C5B3F" w:rsidP="00193F7E">
            <w:pPr>
              <w:pStyle w:val="TableParagraph"/>
              <w:spacing w:before="120"/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 xml:space="preserve">Handlungssituation </w:t>
            </w:r>
          </w:p>
          <w:p w14:paraId="6EB2DDF7" w14:textId="0224BADA" w:rsidR="00370B38" w:rsidRPr="00725FD9" w:rsidRDefault="00370B38" w:rsidP="00C0560B">
            <w:pPr>
              <w:rPr>
                <w:rFonts w:ascii="Arial" w:eastAsia="Arial" w:hAnsi="Arial" w:cs="Arial"/>
              </w:rPr>
            </w:pPr>
            <w:r w:rsidRPr="00725FD9">
              <w:rPr>
                <w:rFonts w:ascii="Arial" w:eastAsia="Arial" w:hAnsi="Arial" w:cs="Arial"/>
              </w:rPr>
              <w:t>Sie bereiten sich auf Ihren Schüleraustausch in Madrid vor. Die Namen, die Adressen und einige Angaben zu Ihren Familien haben Sie mit Ihrer Partnerschüler/</w:t>
            </w:r>
            <w:r w:rsidR="005646B9">
              <w:rPr>
                <w:rFonts w:ascii="Arial" w:eastAsia="Arial" w:hAnsi="Arial" w:cs="Arial"/>
              </w:rPr>
              <w:t>Ihrem Partner</w:t>
            </w:r>
            <w:r w:rsidRPr="00725FD9">
              <w:rPr>
                <w:rFonts w:ascii="Arial" w:eastAsia="Arial" w:hAnsi="Arial" w:cs="Arial"/>
              </w:rPr>
              <w:t>schüler aus Madrid bereits ausgetauscht. Außerdem hat Ihnen Ihr</w:t>
            </w:r>
            <w:r w:rsidR="005646B9">
              <w:rPr>
                <w:rFonts w:ascii="Arial" w:eastAsia="Arial" w:hAnsi="Arial" w:cs="Arial"/>
              </w:rPr>
              <w:t xml:space="preserve"> </w:t>
            </w:r>
            <w:r w:rsidRPr="00725FD9">
              <w:rPr>
                <w:rFonts w:ascii="Arial" w:eastAsia="Arial" w:hAnsi="Arial" w:cs="Arial"/>
              </w:rPr>
              <w:t>Austauschpartner</w:t>
            </w:r>
            <w:r w:rsidR="005646B9">
              <w:rPr>
                <w:rFonts w:ascii="Arial" w:eastAsia="Arial" w:hAnsi="Arial" w:cs="Arial"/>
              </w:rPr>
              <w:t xml:space="preserve">/Ihre Austauschpartnerin </w:t>
            </w:r>
            <w:r w:rsidRPr="00725FD9">
              <w:rPr>
                <w:rFonts w:ascii="Arial" w:eastAsia="Arial" w:hAnsi="Arial" w:cs="Arial"/>
              </w:rPr>
              <w:t xml:space="preserve">auch ein paar Informationen zu </w:t>
            </w:r>
            <w:r w:rsidR="005646B9">
              <w:rPr>
                <w:rFonts w:ascii="Arial" w:eastAsia="Arial" w:hAnsi="Arial" w:cs="Arial"/>
              </w:rPr>
              <w:t>ihrer/</w:t>
            </w:r>
            <w:r w:rsidRPr="00725FD9">
              <w:rPr>
                <w:rFonts w:ascii="Arial" w:eastAsia="Arial" w:hAnsi="Arial" w:cs="Arial"/>
              </w:rPr>
              <w:t xml:space="preserve">seiner Wohnung zugeschickt. Über das Viertel, in dem Sie wohnen werden, wissen Sie noch nicht viel.   </w:t>
            </w:r>
          </w:p>
          <w:p w14:paraId="5EFA4151" w14:textId="07758C95" w:rsidR="00370B38" w:rsidRPr="00725FD9" w:rsidRDefault="00370B38" w:rsidP="00C0560B">
            <w:pPr>
              <w:spacing w:line="276" w:lineRule="auto"/>
              <w:ind w:right="393"/>
              <w:rPr>
                <w:rFonts w:ascii="Arial"/>
                <w:spacing w:val="-1"/>
              </w:rPr>
            </w:pPr>
            <w:r w:rsidRPr="00725FD9">
              <w:rPr>
                <w:rFonts w:ascii="Arial" w:eastAsia="Arial" w:hAnsi="Arial" w:cs="Arial"/>
              </w:rPr>
              <w:t>Ihr</w:t>
            </w:r>
            <w:r w:rsidR="005646B9">
              <w:rPr>
                <w:rFonts w:ascii="Arial" w:eastAsia="Arial" w:hAnsi="Arial" w:cs="Arial"/>
              </w:rPr>
              <w:t>e</w:t>
            </w:r>
            <w:r w:rsidRPr="00725FD9">
              <w:rPr>
                <w:rFonts w:ascii="Arial" w:eastAsia="Arial" w:hAnsi="Arial" w:cs="Arial"/>
              </w:rPr>
              <w:t xml:space="preserve"> Austauschschüler</w:t>
            </w:r>
            <w:r w:rsidR="005646B9">
              <w:rPr>
                <w:rFonts w:ascii="Arial" w:eastAsia="Arial" w:hAnsi="Arial" w:cs="Arial"/>
              </w:rPr>
              <w:t xml:space="preserve">in/Ihr Austauschschüler </w:t>
            </w:r>
            <w:r w:rsidRPr="00725FD9">
              <w:rPr>
                <w:rFonts w:ascii="Arial" w:eastAsia="Arial" w:hAnsi="Arial" w:cs="Arial"/>
              </w:rPr>
              <w:t>ist auch an Informationen über Ihr</w:t>
            </w:r>
            <w:r w:rsidR="005646B9">
              <w:rPr>
                <w:rFonts w:ascii="Arial" w:eastAsia="Arial" w:hAnsi="Arial" w:cs="Arial"/>
              </w:rPr>
              <w:t xml:space="preserve"> </w:t>
            </w:r>
            <w:r w:rsidRPr="00725FD9">
              <w:rPr>
                <w:rFonts w:ascii="Arial" w:eastAsia="Arial" w:hAnsi="Arial" w:cs="Arial"/>
              </w:rPr>
              <w:t>Dorf/</w:t>
            </w:r>
            <w:r w:rsidR="005646B9">
              <w:rPr>
                <w:rFonts w:ascii="Arial" w:eastAsia="Arial" w:hAnsi="Arial" w:cs="Arial"/>
              </w:rPr>
              <w:t xml:space="preserve">Ihre </w:t>
            </w:r>
            <w:r w:rsidRPr="00725FD9">
              <w:rPr>
                <w:rFonts w:ascii="Arial" w:eastAsia="Arial" w:hAnsi="Arial" w:cs="Arial"/>
              </w:rPr>
              <w:t xml:space="preserve">Stadt und die Wohnsituation interessiert. Damit der Austausch ein Erfolg wird, ist Ihnen ein guter Kontakt im Vorfeld sehr wichtig. </w:t>
            </w:r>
          </w:p>
          <w:p w14:paraId="0797E549" w14:textId="59F975C1" w:rsidR="00084ADC" w:rsidRPr="00725FD9" w:rsidRDefault="00084ADC" w:rsidP="00084ADC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5C5B3F" w:rsidRPr="00725FD9" w14:paraId="4B349AFA" w14:textId="6943DA8A" w:rsidTr="00743044">
        <w:tc>
          <w:tcPr>
            <w:tcW w:w="14170" w:type="dxa"/>
            <w:gridSpan w:val="6"/>
          </w:tcPr>
          <w:p w14:paraId="0E3692AD" w14:textId="3E7D289C" w:rsidR="005C5B3F" w:rsidRPr="00725FD9" w:rsidRDefault="005C5B3F" w:rsidP="005C5B3F">
            <w:pPr>
              <w:spacing w:before="120"/>
              <w:rPr>
                <w:rFonts w:ascii="Arial" w:hAnsi="Arial" w:cs="Arial"/>
                <w:b/>
                <w:smallCaps/>
                <w:color w:val="00B050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</w:rPr>
              <w:t xml:space="preserve">Handlungsergebnis </w:t>
            </w:r>
            <w:r w:rsidR="00CF164D" w:rsidRPr="00725FD9">
              <w:rPr>
                <w:rFonts w:ascii="Arial" w:eastAsia="Arial" w:hAnsi="Arial" w:cs="Arial"/>
                <w:b/>
                <w:bCs/>
              </w:rPr>
              <w:t xml:space="preserve">(Tarea </w:t>
            </w:r>
            <w:proofErr w:type="gramStart"/>
            <w:r w:rsidR="00CF164D" w:rsidRPr="00725FD9">
              <w:rPr>
                <w:rFonts w:ascii="Arial" w:eastAsia="Arial" w:hAnsi="Arial" w:cs="Arial"/>
                <w:b/>
                <w:bCs/>
              </w:rPr>
              <w:t>final)</w:t>
            </w:r>
            <w:r w:rsidR="001621A5" w:rsidRPr="00725FD9">
              <w:rPr>
                <w:rFonts w:ascii="Arial" w:eastAsia="Arial" w:hAnsi="Arial" w:cs="Arial"/>
                <w:b/>
                <w:bCs/>
              </w:rPr>
              <w:t>*</w:t>
            </w:r>
            <w:proofErr w:type="gramEnd"/>
          </w:p>
          <w:p w14:paraId="6FCC6957" w14:textId="661FF930" w:rsidR="00193F7E" w:rsidRPr="00725FD9" w:rsidRDefault="00193F7E" w:rsidP="00C0560B">
            <w:pPr>
              <w:rPr>
                <w:rFonts w:ascii="Arial" w:hAnsi="Arial" w:cs="Arial"/>
              </w:rPr>
            </w:pPr>
            <w:r w:rsidRPr="00291833">
              <w:rPr>
                <w:rFonts w:ascii="Arial" w:hAnsi="Arial" w:cs="Arial"/>
              </w:rPr>
              <w:t xml:space="preserve">E-Mail auf </w:t>
            </w:r>
            <w:r w:rsidRPr="00725FD9">
              <w:rPr>
                <w:rFonts w:ascii="Arial" w:hAnsi="Arial" w:cs="Arial"/>
              </w:rPr>
              <w:t>Spanisch</w:t>
            </w:r>
            <w:r w:rsidRPr="00725FD9">
              <w:rPr>
                <w:rFonts w:ascii="Arial" w:hAnsi="Arial" w:cs="Arial"/>
                <w:color w:val="0070C0"/>
              </w:rPr>
              <w:t xml:space="preserve"> </w:t>
            </w:r>
            <w:r w:rsidRPr="00725FD9">
              <w:rPr>
                <w:rFonts w:ascii="Arial" w:hAnsi="Arial" w:cs="Arial"/>
              </w:rPr>
              <w:t>mit Bildern zur eigenen Lebens- und Wohnsituation für die Austauschschülerin</w:t>
            </w:r>
            <w:r w:rsidR="005646B9">
              <w:rPr>
                <w:rFonts w:ascii="Arial" w:hAnsi="Arial" w:cs="Arial"/>
              </w:rPr>
              <w:t>/den Austauschschüler</w:t>
            </w:r>
            <w:r w:rsidRPr="00725FD9">
              <w:rPr>
                <w:rFonts w:ascii="Arial" w:hAnsi="Arial" w:cs="Arial"/>
              </w:rPr>
              <w:t xml:space="preserve">  </w:t>
            </w:r>
          </w:p>
          <w:p w14:paraId="0FF21DE1" w14:textId="57613898" w:rsidR="00193F7E" w:rsidRPr="00725FD9" w:rsidRDefault="00193F7E" w:rsidP="00C0560B">
            <w:pPr>
              <w:pStyle w:val="KeinLeerraum"/>
              <w:rPr>
                <w:rFonts w:ascii="Arial" w:hAnsi="Arial" w:cs="Arial"/>
                <w:i/>
                <w:iCs/>
              </w:rPr>
            </w:pPr>
            <w:r w:rsidRPr="00725FD9">
              <w:rPr>
                <w:rFonts w:ascii="Arial" w:hAnsi="Arial" w:cs="Arial"/>
                <w:i/>
                <w:iCs/>
              </w:rPr>
              <w:t xml:space="preserve">(Hinweis: Alternativ wäre auch das Erstellen eines E-Books (z.B. </w:t>
            </w:r>
            <w:r w:rsidR="00035F2E">
              <w:rPr>
                <w:rFonts w:ascii="Arial" w:hAnsi="Arial" w:cs="Arial"/>
                <w:i/>
                <w:iCs/>
              </w:rPr>
              <w:t xml:space="preserve">mit einer Education-Version über </w:t>
            </w:r>
            <w:r w:rsidR="00C0560B" w:rsidRPr="00C0560B">
              <w:rPr>
                <w:rFonts w:ascii="Arial" w:hAnsi="Arial" w:cs="Arial"/>
                <w:i/>
                <w:iCs/>
                <w:color w:val="0070C0"/>
              </w:rPr>
              <w:t>http://</w:t>
            </w:r>
            <w:r w:rsidRPr="00C0560B">
              <w:rPr>
                <w:rFonts w:ascii="Arial" w:hAnsi="Arial" w:cs="Arial"/>
                <w:i/>
                <w:iCs/>
                <w:color w:val="0070C0"/>
              </w:rPr>
              <w:t>bookcreator</w:t>
            </w:r>
            <w:r w:rsidR="00C0560B" w:rsidRPr="00C0560B">
              <w:rPr>
                <w:rFonts w:ascii="Arial" w:hAnsi="Arial" w:cs="Arial"/>
                <w:i/>
                <w:iCs/>
                <w:color w:val="0070C0"/>
              </w:rPr>
              <w:t>.com</w:t>
            </w:r>
            <w:r w:rsidRPr="00725FD9">
              <w:rPr>
                <w:rFonts w:ascii="Arial" w:hAnsi="Arial" w:cs="Arial"/>
                <w:i/>
                <w:iCs/>
              </w:rPr>
              <w:t xml:space="preserve">) oder eines Blogs (z.B. über </w:t>
            </w:r>
            <w:r w:rsidR="00C0560B" w:rsidRPr="00C0560B">
              <w:rPr>
                <w:rFonts w:ascii="Arial" w:hAnsi="Arial" w:cs="Arial"/>
                <w:i/>
                <w:iCs/>
                <w:color w:val="0070C0"/>
              </w:rPr>
              <w:t>http://w</w:t>
            </w:r>
            <w:r w:rsidRPr="00C0560B">
              <w:rPr>
                <w:rFonts w:ascii="Arial" w:hAnsi="Arial" w:cs="Arial"/>
                <w:i/>
                <w:iCs/>
                <w:color w:val="0070C0"/>
              </w:rPr>
              <w:t>ordpre</w:t>
            </w:r>
            <w:r w:rsidR="00C0560B">
              <w:rPr>
                <w:rFonts w:ascii="Arial" w:hAnsi="Arial" w:cs="Arial"/>
                <w:i/>
                <w:iCs/>
                <w:color w:val="0070C0"/>
              </w:rPr>
              <w:t>s</w:t>
            </w:r>
            <w:r w:rsidRPr="00C0560B">
              <w:rPr>
                <w:rFonts w:ascii="Arial" w:hAnsi="Arial" w:cs="Arial"/>
                <w:i/>
                <w:iCs/>
                <w:color w:val="0070C0"/>
              </w:rPr>
              <w:t>s</w:t>
            </w:r>
            <w:r w:rsidR="00C0560B">
              <w:rPr>
                <w:rFonts w:ascii="Arial" w:hAnsi="Arial" w:cs="Arial"/>
                <w:i/>
                <w:iCs/>
                <w:color w:val="0070C0"/>
              </w:rPr>
              <w:t>.com</w:t>
            </w:r>
            <w:r w:rsidRPr="00725FD9">
              <w:rPr>
                <w:rFonts w:ascii="Arial" w:hAnsi="Arial" w:cs="Arial"/>
                <w:i/>
                <w:iCs/>
              </w:rPr>
              <w:t>) zur eigenen Lebens- und Wohnsituation möglich.)</w:t>
            </w:r>
          </w:p>
          <w:p w14:paraId="35313C44" w14:textId="77777777" w:rsidR="00193F7E" w:rsidRPr="00725FD9" w:rsidRDefault="00193F7E" w:rsidP="00193F7E">
            <w:pPr>
              <w:pStyle w:val="KeinLeerraum"/>
              <w:rPr>
                <w:rFonts w:ascii="Arial" w:hAnsi="Arial" w:cs="Arial"/>
                <w:color w:val="0070C0"/>
              </w:rPr>
            </w:pPr>
          </w:p>
          <w:p w14:paraId="55F2A7FF" w14:textId="3B3C9A7B" w:rsidR="005C5B3F" w:rsidRPr="00725FD9" w:rsidRDefault="00D8037A" w:rsidP="00193F7E">
            <w:pPr>
              <w:pStyle w:val="KeinLeerraum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70C0"/>
              </w:rPr>
              <w:t>Das Handlungsergebnis k</w:t>
            </w:r>
            <w:r w:rsidR="00193F7E" w:rsidRPr="00725FD9">
              <w:rPr>
                <w:rFonts w:ascii="Arial" w:hAnsi="Arial" w:cs="Arial"/>
                <w:color w:val="0070C0"/>
              </w:rPr>
              <w:t>ann auch im Distanzunterricht (DU) erstellt werden.</w:t>
            </w:r>
          </w:p>
        </w:tc>
      </w:tr>
      <w:tr w:rsidR="00230FB2" w:rsidRPr="00725FD9" w14:paraId="1B91B173" w14:textId="5923CBA9" w:rsidTr="00B52DEA"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37C9B" w14:textId="7EE764B4" w:rsidR="00FB2C7B" w:rsidRPr="00725FD9" w:rsidRDefault="00FB2C7B" w:rsidP="00E1450E">
            <w:pPr>
              <w:spacing w:before="120"/>
              <w:jc w:val="center"/>
              <w:rPr>
                <w:rFonts w:ascii="Arial" w:eastAsia="Arial" w:hAnsi="Arial" w:cs="Arial"/>
                <w:b/>
                <w:bCs/>
                <w:color w:val="FF0000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</w:rPr>
              <w:t>Handlungskompetenz**</w:t>
            </w:r>
          </w:p>
          <w:p w14:paraId="360CE7D7" w14:textId="355D60B3" w:rsidR="00230FB2" w:rsidRPr="005646B9" w:rsidRDefault="00230FB2" w:rsidP="00FB2C7B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5646B9">
              <w:rPr>
                <w:rFonts w:ascii="Arial" w:eastAsia="Arial" w:hAnsi="Arial" w:cs="Arial"/>
                <w:b/>
                <w:bCs/>
              </w:rPr>
              <w:t>Schwerpunkt der zu fördernden</w:t>
            </w:r>
          </w:p>
          <w:p w14:paraId="3C04424D" w14:textId="7CBA2C69" w:rsidR="00230FB2" w:rsidRPr="00725FD9" w:rsidRDefault="00230FB2" w:rsidP="005646B9">
            <w:pPr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</w:rPr>
            </w:pPr>
            <w:r w:rsidRPr="005646B9">
              <w:rPr>
                <w:rFonts w:ascii="Arial" w:eastAsia="Arial" w:hAnsi="Arial" w:cs="Arial"/>
                <w:b/>
                <w:bCs/>
              </w:rPr>
              <w:t>fremdsprachlichen Kompetenzen</w:t>
            </w:r>
            <w:r w:rsidR="005646B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5646B9">
              <w:rPr>
                <w:rFonts w:ascii="Arial" w:eastAsia="Arial" w:hAnsi="Arial" w:cs="Arial"/>
                <w:b/>
                <w:bCs/>
              </w:rPr>
              <w:t>gemäß K</w:t>
            </w:r>
            <w:r w:rsidR="00AF2020" w:rsidRPr="005646B9">
              <w:rPr>
                <w:rFonts w:ascii="Arial" w:eastAsia="Arial" w:hAnsi="Arial" w:cs="Arial"/>
                <w:b/>
                <w:bCs/>
              </w:rPr>
              <w:t>erncurriculum</w:t>
            </w:r>
          </w:p>
        </w:tc>
        <w:tc>
          <w:tcPr>
            <w:tcW w:w="41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164649" w14:textId="77777777" w:rsidR="00230FB2" w:rsidRPr="00725FD9" w:rsidRDefault="00230FB2" w:rsidP="00725FD9">
            <w:pPr>
              <w:pStyle w:val="TableParagraph"/>
              <w:spacing w:before="120"/>
              <w:ind w:left="-23"/>
              <w:jc w:val="center"/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>Vollständige Handlung</w:t>
            </w:r>
          </w:p>
          <w:p w14:paraId="21BAD49B" w14:textId="7CFB9B9B" w:rsidR="006F04DD" w:rsidRPr="00725FD9" w:rsidRDefault="006F04DD" w:rsidP="003B26E2">
            <w:pPr>
              <w:pStyle w:val="TableParagraph"/>
              <w:ind w:left="-24"/>
              <w:jc w:val="center"/>
              <w:rPr>
                <w:rFonts w:ascii="Arial" w:hAnsi="Arial" w:cs="Arial"/>
                <w:b/>
                <w:bCs/>
                <w:color w:val="00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lang w:val="de-DE"/>
              </w:rPr>
              <w:t>unter Berücksichtigung</w:t>
            </w:r>
            <w:r w:rsidRPr="00725FD9">
              <w:rPr>
                <w:rFonts w:ascii="Arial" w:hAnsi="Arial" w:cs="Arial"/>
                <w:b/>
                <w:smallCaps/>
                <w:spacing w:val="-2"/>
                <w:lang w:val="de-DE"/>
              </w:rPr>
              <w:t xml:space="preserve"> </w:t>
            </w: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>der schulischen Entscheidungen</w:t>
            </w:r>
            <w:r w:rsidRPr="00725FD9">
              <w:rPr>
                <w:rFonts w:ascii="Arial" w:hAnsi="Arial" w:cs="Arial"/>
                <w:b/>
                <w:smallCaps/>
                <w:spacing w:val="-2"/>
                <w:lang w:val="de-DE"/>
              </w:rPr>
              <w:t xml:space="preserve"> </w:t>
            </w:r>
            <w:r w:rsidRPr="00725FD9">
              <w:rPr>
                <w:rFonts w:ascii="Arial" w:eastAsia="Arial" w:hAnsi="Arial" w:cs="Arial"/>
                <w:b/>
                <w:bCs/>
                <w:lang w:val="de-DE"/>
              </w:rPr>
              <w:t>wie z. B. Medien, Lernumgebung</w:t>
            </w:r>
            <w:r w:rsidR="00E1450E" w:rsidRPr="00725FD9">
              <w:rPr>
                <w:rFonts w:ascii="Arial" w:hAnsi="Arial" w:cs="Arial"/>
                <w:b/>
                <w:bCs/>
                <w:color w:val="000000"/>
                <w:lang w:val="de-DE"/>
              </w:rPr>
              <w:t>, …</w:t>
            </w:r>
            <w:r w:rsidRPr="00725FD9">
              <w:rPr>
                <w:rFonts w:ascii="Arial" w:hAnsi="Arial" w:cs="Arial"/>
                <w:b/>
                <w:bCs/>
                <w:color w:val="000000"/>
                <w:lang w:val="de-DE"/>
              </w:rPr>
              <w:t xml:space="preserve"> </w:t>
            </w:r>
          </w:p>
          <w:p w14:paraId="0A70514D" w14:textId="7710466F" w:rsidR="003A20F0" w:rsidRPr="00725FD9" w:rsidRDefault="003A20F0" w:rsidP="003A20F0">
            <w:pPr>
              <w:rPr>
                <w:rFonts w:ascii="Arial" w:eastAsia="Arial" w:hAnsi="Arial" w:cs="Arial"/>
                <w:b/>
                <w:smallCaps/>
              </w:rPr>
            </w:pPr>
          </w:p>
        </w:tc>
        <w:tc>
          <w:tcPr>
            <w:tcW w:w="48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4AFB4" w14:textId="1EA4B2A9" w:rsidR="00230FB2" w:rsidRPr="007862DE" w:rsidRDefault="00230FB2" w:rsidP="00084ADC">
            <w:pPr>
              <w:pStyle w:val="TableParagraph"/>
              <w:spacing w:before="120" w:after="120"/>
              <w:jc w:val="center"/>
              <w:rPr>
                <w:rFonts w:ascii="Arial" w:hAnsi="Arial" w:cs="Arial"/>
                <w:b/>
                <w:i/>
                <w:iCs/>
                <w:smallCaps/>
                <w:color w:val="FF0000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color w:val="FF0000"/>
                <w:lang w:val="de-DE"/>
              </w:rPr>
              <w:t>Inhalte</w:t>
            </w:r>
            <w:r w:rsidR="00542A77" w:rsidRPr="00725FD9">
              <w:rPr>
                <w:rFonts w:ascii="Arial" w:hAnsi="Arial" w:cs="Arial"/>
                <w:b/>
                <w:smallCaps/>
                <w:color w:val="000000" w:themeColor="text1"/>
                <w:lang w:val="de-DE"/>
              </w:rPr>
              <w:t xml:space="preserve"> </w:t>
            </w:r>
            <w:r w:rsidR="00542A77" w:rsidRPr="00725FD9">
              <w:rPr>
                <w:rFonts w:ascii="Arial" w:eastAsia="Arial" w:hAnsi="Arial" w:cs="Arial"/>
                <w:b/>
                <w:bCs/>
                <w:i/>
                <w:iCs/>
                <w:lang w:val="de-DE"/>
              </w:rPr>
              <w:t>und</w:t>
            </w:r>
            <w:r w:rsidR="00542A77" w:rsidRPr="00725FD9">
              <w:rPr>
                <w:rFonts w:ascii="Arial" w:eastAsia="Arial" w:hAnsi="Arial" w:cs="Arial"/>
                <w:b/>
                <w:bCs/>
                <w:lang w:val="de-DE"/>
              </w:rPr>
              <w:t xml:space="preserve"> </w:t>
            </w:r>
            <w:r w:rsidR="00542A77" w:rsidRPr="007862DE">
              <w:rPr>
                <w:rFonts w:ascii="Arial" w:eastAsia="Arial" w:hAnsi="Arial" w:cs="Arial"/>
                <w:b/>
                <w:bCs/>
                <w:i/>
                <w:iCs/>
                <w:lang w:val="de-DE"/>
              </w:rPr>
              <w:t>Materialien</w:t>
            </w:r>
            <w:r w:rsidR="00D173F0">
              <w:rPr>
                <w:rFonts w:ascii="Arial" w:eastAsia="Arial" w:hAnsi="Arial" w:cs="Arial"/>
                <w:b/>
                <w:bCs/>
                <w:i/>
                <w:iCs/>
                <w:lang w:val="de-DE"/>
              </w:rPr>
              <w:t>****</w:t>
            </w:r>
          </w:p>
          <w:p w14:paraId="11EBBBD6" w14:textId="00AE48B7" w:rsidR="004B3A9A" w:rsidRPr="00A869B4" w:rsidRDefault="004B3A9A" w:rsidP="00A869B4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A869B4">
              <w:rPr>
                <w:rFonts w:ascii="Arial" w:eastAsia="Arial" w:hAnsi="Arial" w:cs="Arial"/>
                <w:b/>
                <w:bCs/>
                <w:color w:val="0070C0"/>
              </w:rPr>
              <w:t>Hinweise zum Distanzunterricht</w:t>
            </w:r>
            <w:r w:rsidR="00F90F0B" w:rsidRPr="00A869B4">
              <w:rPr>
                <w:rFonts w:ascii="Arial" w:eastAsia="Arial" w:hAnsi="Arial" w:cs="Arial"/>
                <w:b/>
                <w:bCs/>
                <w:color w:val="0070C0"/>
              </w:rPr>
              <w:t>***</w:t>
            </w: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B2A0D" w14:textId="6F002B47" w:rsidR="00230FB2" w:rsidRPr="00725FD9" w:rsidRDefault="00FB2C7B" w:rsidP="00D8373F">
            <w:pPr>
              <w:pStyle w:val="TableParagraph"/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pacing w:val="-1"/>
                <w:lang w:val="de-DE"/>
              </w:rPr>
            </w:pPr>
            <w:r w:rsidRPr="00725FD9">
              <w:rPr>
                <w:rFonts w:ascii="Arial" w:eastAsia="Arial" w:hAnsi="Arial" w:cs="Arial"/>
                <w:b/>
                <w:bCs/>
                <w:lang w:val="de-DE"/>
              </w:rPr>
              <w:t xml:space="preserve">Handlungsergebnis </w:t>
            </w:r>
            <w:r w:rsidRPr="00725FD9">
              <w:rPr>
                <w:rFonts w:ascii="Arial" w:eastAsia="Arial" w:hAnsi="Arial" w:cs="Arial"/>
                <w:lang w:val="de-DE"/>
              </w:rPr>
              <w:t>(Tarea final) und Ergebnissicherung</w:t>
            </w:r>
            <w:r w:rsidR="00D8373F">
              <w:rPr>
                <w:rFonts w:ascii="Arial" w:eastAsia="Arial" w:hAnsi="Arial" w:cs="Arial"/>
                <w:lang w:val="de-DE"/>
              </w:rPr>
              <w:t>)</w:t>
            </w:r>
            <w:r w:rsidRPr="00725FD9">
              <w:rPr>
                <w:rFonts w:ascii="Arial" w:eastAsia="Arial" w:hAnsi="Arial" w:cs="Arial"/>
                <w:lang w:val="de-DE"/>
              </w:rPr>
              <w:t xml:space="preserve"> </w:t>
            </w:r>
          </w:p>
        </w:tc>
      </w:tr>
      <w:tr w:rsidR="00ED3FC4" w:rsidRPr="00725FD9" w14:paraId="58E8066E" w14:textId="0448E0C9" w:rsidTr="00B52DEA">
        <w:trPr>
          <w:trHeight w:val="990"/>
        </w:trPr>
        <w:tc>
          <w:tcPr>
            <w:tcW w:w="3686" w:type="dxa"/>
          </w:tcPr>
          <w:p w14:paraId="06C178C9" w14:textId="77777777" w:rsidR="00CB4D45" w:rsidRPr="00725FD9" w:rsidRDefault="00CB4D45" w:rsidP="001A695C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25FD9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 xml:space="preserve">Die Schülerinnen und Schüler … </w:t>
            </w:r>
          </w:p>
          <w:p w14:paraId="3544FEB4" w14:textId="60582347" w:rsidR="003B26E2" w:rsidRPr="003B26E2" w:rsidRDefault="003B26E2" w:rsidP="003B26E2">
            <w:pPr>
              <w:widowControl w:val="0"/>
              <w:spacing w:before="41"/>
              <w:rPr>
                <w:rFonts w:ascii="Arial" w:eastAsia="Arial" w:hAnsi="Arial" w:cs="Arial"/>
              </w:rPr>
            </w:pPr>
            <w:r w:rsidRPr="003B26E2">
              <w:rPr>
                <w:rFonts w:ascii="Arial"/>
                <w:b/>
                <w:spacing w:val="-1"/>
              </w:rPr>
              <w:t>Wortschatzspektrum</w:t>
            </w:r>
            <w:r w:rsidR="00A869B4">
              <w:rPr>
                <w:rFonts w:ascii="Arial"/>
                <w:b/>
                <w:spacing w:val="-1"/>
              </w:rPr>
              <w:t xml:space="preserve">: </w:t>
            </w:r>
          </w:p>
          <w:p w14:paraId="32EC07D9" w14:textId="122D031D" w:rsidR="003B26E2" w:rsidRPr="003B26E2" w:rsidRDefault="00A869B4" w:rsidP="00F058E5">
            <w:pPr>
              <w:widowControl w:val="0"/>
              <w:rPr>
                <w:rFonts w:ascii="Arial"/>
                <w:b/>
                <w:spacing w:val="-1"/>
              </w:rPr>
            </w:pPr>
            <w:r>
              <w:rPr>
                <w:rFonts w:ascii="Arial" w:hAnsi="Arial"/>
              </w:rPr>
              <w:t>… v</w:t>
            </w:r>
            <w:r w:rsidR="003B26E2" w:rsidRPr="003B26E2">
              <w:rPr>
                <w:rFonts w:ascii="Arial" w:hAnsi="Arial"/>
              </w:rPr>
              <w:t>erfüg</w:t>
            </w:r>
            <w:r>
              <w:rPr>
                <w:rFonts w:ascii="Arial" w:hAnsi="Arial"/>
              </w:rPr>
              <w:t>en</w:t>
            </w:r>
            <w:r w:rsidR="003B26E2" w:rsidRPr="003B26E2">
              <w:rPr>
                <w:rFonts w:ascii="Arial" w:hAnsi="Arial"/>
              </w:rPr>
              <w:t xml:space="preserve"> über einen elementaren Vorrat an einzelnen Wörtern und Wendungen, die sich auf bestimmte konkrete Situationen beziehen. </w:t>
            </w:r>
          </w:p>
          <w:p w14:paraId="23F5DC1C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2A09F491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5AF822B6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7C587741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68E40254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0E3A4B54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6D687DD3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5CAFFD37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669200AB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0A308A39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033367FB" w14:textId="77777777" w:rsidR="003B26E2" w:rsidRP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6628AF4B" w14:textId="401596AE" w:rsidR="003B26E2" w:rsidRDefault="003B26E2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174273D2" w14:textId="6B61F443" w:rsidR="001A695C" w:rsidRDefault="001A695C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27E4984A" w14:textId="544FAFF8" w:rsidR="001A695C" w:rsidRDefault="001A695C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291F7F12" w14:textId="00022156" w:rsidR="001A695C" w:rsidRDefault="001A695C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6CC5A360" w14:textId="77777777" w:rsidR="00F058E5" w:rsidRPr="003B26E2" w:rsidRDefault="00F058E5" w:rsidP="00F058E5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0F8F3E43" w14:textId="77777777" w:rsidR="00F058E5" w:rsidRDefault="00F058E5" w:rsidP="002C345F">
            <w:pPr>
              <w:widowControl w:val="0"/>
              <w:rPr>
                <w:rFonts w:ascii="Arial"/>
                <w:b/>
                <w:spacing w:val="-1"/>
              </w:rPr>
            </w:pPr>
          </w:p>
          <w:p w14:paraId="41D9C968" w14:textId="0554561A" w:rsidR="003B26E2" w:rsidRPr="003B26E2" w:rsidRDefault="000662D8" w:rsidP="002C345F">
            <w:pPr>
              <w:widowControl w:val="0"/>
              <w:rPr>
                <w:rFonts w:ascii="Arial"/>
                <w:b/>
                <w:spacing w:val="-1"/>
              </w:rPr>
            </w:pPr>
            <w:r>
              <w:rPr>
                <w:rFonts w:ascii="Arial"/>
                <w:b/>
                <w:spacing w:val="-1"/>
              </w:rPr>
              <w:t>Sprechen</w:t>
            </w:r>
            <w:r w:rsidR="00D27777">
              <w:rPr>
                <w:rFonts w:ascii="Arial"/>
                <w:b/>
                <w:spacing w:val="-1"/>
              </w:rPr>
              <w:t>:</w:t>
            </w:r>
          </w:p>
          <w:p w14:paraId="057CAF39" w14:textId="0087C623" w:rsidR="003B26E2" w:rsidRPr="003B26E2" w:rsidRDefault="003B26E2" w:rsidP="002C345F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3B26E2">
              <w:rPr>
                <w:rFonts w:ascii="Arial" w:hAnsi="Arial" w:cs="Arial"/>
                <w:bCs/>
                <w:spacing w:val="-1"/>
              </w:rPr>
              <w:t xml:space="preserve">… können </w:t>
            </w:r>
            <w:r w:rsidR="00D27777">
              <w:rPr>
                <w:rFonts w:ascii="Arial" w:hAnsi="Arial" w:cs="Arial"/>
                <w:bCs/>
                <w:spacing w:val="-1"/>
              </w:rPr>
              <w:t xml:space="preserve">einfache Fragen stellen und beantworten, einfache Feststellungen treffen oder auf solche reagieren, sofern es sich um unmittelbare Bedürfnisse oder um sehr vertraute Themen handelt. </w:t>
            </w:r>
          </w:p>
          <w:p w14:paraId="1B5ADB27" w14:textId="77777777" w:rsidR="003B26E2" w:rsidRPr="003B26E2" w:rsidRDefault="003B26E2" w:rsidP="002C345F">
            <w:pPr>
              <w:rPr>
                <w:rFonts w:ascii="Arial"/>
                <w:b/>
                <w:spacing w:val="-1"/>
              </w:rPr>
            </w:pPr>
          </w:p>
          <w:p w14:paraId="0796188D" w14:textId="77777777" w:rsidR="003B26E2" w:rsidRPr="003B26E2" w:rsidRDefault="003B26E2" w:rsidP="002C345F">
            <w:pPr>
              <w:rPr>
                <w:rFonts w:ascii="Arial"/>
                <w:b/>
                <w:spacing w:val="-1"/>
              </w:rPr>
            </w:pPr>
          </w:p>
          <w:p w14:paraId="2438813D" w14:textId="73C8ED3A" w:rsidR="003B26E2" w:rsidRDefault="003B26E2" w:rsidP="002C345F">
            <w:pPr>
              <w:rPr>
                <w:rFonts w:ascii="Arial"/>
                <w:b/>
                <w:spacing w:val="-1"/>
              </w:rPr>
            </w:pPr>
          </w:p>
          <w:p w14:paraId="7E41B2F8" w14:textId="397BC4DD" w:rsidR="00D27777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5C3C13FF" w14:textId="07D802F2" w:rsidR="00D27777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04F5A136" w14:textId="5E3636EF" w:rsidR="00D27777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60E65001" w14:textId="7E9826C1" w:rsidR="00D27777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2E13A5A3" w14:textId="42C62ADE" w:rsidR="00D27777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47675985" w14:textId="77777777" w:rsidR="00D27777" w:rsidRPr="003B26E2" w:rsidRDefault="00D27777" w:rsidP="00F058E5">
            <w:pPr>
              <w:rPr>
                <w:rFonts w:ascii="Arial"/>
                <w:b/>
                <w:spacing w:val="-1"/>
              </w:rPr>
            </w:pPr>
          </w:p>
          <w:p w14:paraId="26C2B47D" w14:textId="77777777" w:rsidR="003B26E2" w:rsidRPr="003B26E2" w:rsidRDefault="003B26E2" w:rsidP="00F058E5">
            <w:pPr>
              <w:rPr>
                <w:rFonts w:ascii="Arial"/>
                <w:b/>
                <w:spacing w:val="-1"/>
              </w:rPr>
            </w:pPr>
          </w:p>
          <w:p w14:paraId="4CBA1514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16AC7813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6BAD6AD3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425E0203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6A2663AA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7AE87362" w14:textId="77777777" w:rsidR="001A695C" w:rsidRDefault="001A695C" w:rsidP="00F058E5">
            <w:pPr>
              <w:rPr>
                <w:rFonts w:ascii="Arial"/>
                <w:b/>
                <w:spacing w:val="-1"/>
              </w:rPr>
            </w:pPr>
          </w:p>
          <w:p w14:paraId="6FB638A9" w14:textId="77777777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2BA3F729" w14:textId="0BC3B5C0" w:rsidR="000662D8" w:rsidRDefault="000662D8" w:rsidP="00F058E5">
            <w:pPr>
              <w:rPr>
                <w:rFonts w:ascii="Arial"/>
                <w:b/>
                <w:spacing w:val="-1"/>
              </w:rPr>
            </w:pPr>
          </w:p>
          <w:p w14:paraId="1B4A3DD6" w14:textId="7D759EB6" w:rsidR="004A6BF3" w:rsidRDefault="004A6BF3" w:rsidP="00F058E5">
            <w:pPr>
              <w:rPr>
                <w:rFonts w:ascii="Arial"/>
                <w:b/>
                <w:spacing w:val="-1"/>
              </w:rPr>
            </w:pPr>
          </w:p>
          <w:p w14:paraId="2456B144" w14:textId="77777777" w:rsidR="00F058E5" w:rsidRDefault="00F058E5" w:rsidP="00F058E5">
            <w:pPr>
              <w:rPr>
                <w:rFonts w:ascii="Arial"/>
                <w:b/>
                <w:spacing w:val="-1"/>
              </w:rPr>
            </w:pPr>
          </w:p>
          <w:p w14:paraId="1692E326" w14:textId="2F0B3F70" w:rsidR="003B26E2" w:rsidRPr="003B26E2" w:rsidRDefault="003B26E2" w:rsidP="003B26E2">
            <w:pPr>
              <w:rPr>
                <w:rFonts w:ascii="Arial" w:hAnsi="Arial"/>
                <w:spacing w:val="-1"/>
              </w:rPr>
            </w:pPr>
            <w:r w:rsidRPr="003B26E2">
              <w:rPr>
                <w:rFonts w:ascii="Arial"/>
                <w:b/>
                <w:spacing w:val="-1"/>
              </w:rPr>
              <w:t>Leseverstehen</w:t>
            </w:r>
            <w:r w:rsidR="00D27777">
              <w:rPr>
                <w:rFonts w:ascii="Arial"/>
                <w:b/>
                <w:spacing w:val="-1"/>
              </w:rPr>
              <w:t xml:space="preserve">: </w:t>
            </w:r>
            <w:r w:rsidRPr="003B26E2">
              <w:rPr>
                <w:rFonts w:ascii="Arial" w:hAnsi="Arial"/>
                <w:spacing w:val="-1"/>
              </w:rPr>
              <w:t xml:space="preserve"> </w:t>
            </w:r>
          </w:p>
          <w:p w14:paraId="1C20E413" w14:textId="77777777" w:rsidR="003B26E2" w:rsidRPr="003B26E2" w:rsidRDefault="003B26E2" w:rsidP="003B26E2">
            <w:pPr>
              <w:rPr>
                <w:rFonts w:ascii="Arial" w:hAnsi="Arial"/>
                <w:spacing w:val="-1"/>
              </w:rPr>
            </w:pPr>
            <w:r w:rsidRPr="003B26E2">
              <w:rPr>
                <w:rFonts w:ascii="Arial" w:hAnsi="Arial"/>
                <w:spacing w:val="-1"/>
              </w:rPr>
              <w:t>… entnehmen konkrete Informationen aus einfachen Alltagstexten.</w:t>
            </w:r>
          </w:p>
          <w:p w14:paraId="34DA7A61" w14:textId="77777777" w:rsidR="003B26E2" w:rsidRPr="003B26E2" w:rsidRDefault="003B26E2" w:rsidP="003B26E2">
            <w:pPr>
              <w:widowControl w:val="0"/>
              <w:spacing w:line="273" w:lineRule="exact"/>
              <w:rPr>
                <w:rFonts w:ascii="Arial"/>
                <w:b/>
                <w:spacing w:val="-1"/>
              </w:rPr>
            </w:pPr>
          </w:p>
          <w:p w14:paraId="36935C00" w14:textId="6A18F467" w:rsidR="008434DC" w:rsidRPr="00725FD9" w:rsidRDefault="008434DC" w:rsidP="000662D8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gridSpan w:val="2"/>
          </w:tcPr>
          <w:p w14:paraId="40B96F22" w14:textId="77777777" w:rsidR="00ED3FC4" w:rsidRPr="00725FD9" w:rsidRDefault="00ED3FC4" w:rsidP="001B22B7">
            <w:pPr>
              <w:pStyle w:val="TableParagraph"/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  <w:r w:rsidRPr="00725FD9">
              <w:rPr>
                <w:rFonts w:ascii="Arial" w:hAnsi="Arial" w:cs="Arial"/>
                <w:b/>
                <w:bCs/>
                <w:lang w:val="de-DE"/>
              </w:rPr>
              <w:lastRenderedPageBreak/>
              <w:t xml:space="preserve">Informieren bzw. Analysieren </w:t>
            </w:r>
          </w:p>
          <w:p w14:paraId="6B884DAF" w14:textId="3249CED7" w:rsidR="003B26E2" w:rsidRPr="003B26E2" w:rsidRDefault="00C06FEC" w:rsidP="00C06FEC">
            <w:pPr>
              <w:widowControl w:val="0"/>
              <w:tabs>
                <w:tab w:val="left" w:pos="259"/>
              </w:tabs>
              <w:ind w:left="-23" w:right="586"/>
              <w:rPr>
                <w:rFonts w:ascii="Arial" w:eastAsia="Arial" w:hAnsi="Arial" w:cs="Arial"/>
              </w:rPr>
            </w:pPr>
            <w:r w:rsidRPr="00725FD9">
              <w:rPr>
                <w:rFonts w:ascii="Arial" w:hAnsi="Arial" w:cs="Arial"/>
                <w:spacing w:val="-1"/>
              </w:rPr>
              <w:t xml:space="preserve">Die Schülerinnen und Schüler verstehen die </w:t>
            </w:r>
            <w:r w:rsidR="003B26E2" w:rsidRPr="003B26E2">
              <w:rPr>
                <w:rFonts w:ascii="Arial" w:hAnsi="Arial" w:cs="Arial"/>
                <w:spacing w:val="-1"/>
              </w:rPr>
              <w:t>Handlungssituation</w:t>
            </w:r>
            <w:r w:rsidR="003B26E2" w:rsidRPr="003B26E2">
              <w:rPr>
                <w:rFonts w:ascii="Arial" w:hAnsi="Arial" w:cs="Arial"/>
              </w:rPr>
              <w:t xml:space="preserve"> </w:t>
            </w:r>
            <w:r w:rsidRPr="00725FD9">
              <w:rPr>
                <w:rFonts w:ascii="Arial" w:hAnsi="Arial" w:cs="Arial"/>
              </w:rPr>
              <w:t xml:space="preserve">und erfassen </w:t>
            </w:r>
            <w:r w:rsidR="003B26E2" w:rsidRPr="003B26E2">
              <w:rPr>
                <w:rFonts w:ascii="Arial" w:hAnsi="Arial" w:cs="Arial"/>
              </w:rPr>
              <w:t>das</w:t>
            </w:r>
            <w:r w:rsidR="003B26E2" w:rsidRPr="003B26E2">
              <w:rPr>
                <w:rFonts w:ascii="Arial" w:hAnsi="Arial" w:cs="Arial"/>
                <w:spacing w:val="-1"/>
              </w:rPr>
              <w:t xml:space="preserve"> Problem</w:t>
            </w:r>
            <w:r w:rsidRPr="00725FD9">
              <w:rPr>
                <w:rFonts w:ascii="Arial" w:hAnsi="Arial" w:cs="Arial"/>
                <w:spacing w:val="-1"/>
              </w:rPr>
              <w:t xml:space="preserve">. </w:t>
            </w:r>
          </w:p>
          <w:p w14:paraId="5C1AD4A7" w14:textId="6B2535FF" w:rsidR="00E26888" w:rsidRDefault="00E26888" w:rsidP="00C06FEC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0D956CC1" w14:textId="77777777" w:rsidR="001A695C" w:rsidRDefault="001A695C" w:rsidP="00C06FEC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0959A662" w14:textId="5B86A4EB" w:rsidR="00725FD9" w:rsidRPr="00725FD9" w:rsidRDefault="00C06FEC" w:rsidP="00C06FEC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  <w:r w:rsidRPr="00725FD9">
              <w:rPr>
                <w:rFonts w:ascii="Arial" w:hAnsi="Arial" w:cs="Arial"/>
                <w:spacing w:val="-1"/>
              </w:rPr>
              <w:t xml:space="preserve">Sie </w:t>
            </w:r>
            <w:r w:rsidR="009820F1">
              <w:rPr>
                <w:rFonts w:ascii="Arial" w:hAnsi="Arial" w:cs="Arial"/>
                <w:spacing w:val="-1"/>
              </w:rPr>
              <w:t xml:space="preserve">nennen </w:t>
            </w:r>
            <w:r w:rsidR="003B26E2" w:rsidRPr="003B26E2">
              <w:rPr>
                <w:rFonts w:ascii="Arial" w:hAnsi="Arial" w:cs="Arial"/>
                <w:spacing w:val="-1"/>
              </w:rPr>
              <w:t>W</w:t>
            </w:r>
            <w:r w:rsidRPr="00725FD9">
              <w:rPr>
                <w:rFonts w:ascii="Arial" w:hAnsi="Arial" w:cs="Arial"/>
                <w:spacing w:val="-1"/>
              </w:rPr>
              <w:t>ö</w:t>
            </w:r>
            <w:r w:rsidR="003B26E2" w:rsidRPr="003B26E2">
              <w:rPr>
                <w:rFonts w:ascii="Arial" w:hAnsi="Arial" w:cs="Arial"/>
                <w:spacing w:val="-1"/>
              </w:rPr>
              <w:t>rter zur/</w:t>
            </w:r>
            <w:proofErr w:type="gramStart"/>
            <w:r w:rsidR="003B26E2" w:rsidRPr="003B26E2">
              <w:rPr>
                <w:rFonts w:ascii="Arial" w:hAnsi="Arial" w:cs="Arial"/>
                <w:spacing w:val="-1"/>
              </w:rPr>
              <w:t>zum eigenen Stadt</w:t>
            </w:r>
            <w:proofErr w:type="gramEnd"/>
            <w:r w:rsidR="003B26E2" w:rsidRPr="003B26E2">
              <w:rPr>
                <w:rFonts w:ascii="Arial" w:hAnsi="Arial" w:cs="Arial"/>
                <w:spacing w:val="-1"/>
              </w:rPr>
              <w:t xml:space="preserve">/Dorf </w:t>
            </w:r>
            <w:r w:rsidR="009820F1">
              <w:rPr>
                <w:rFonts w:ascii="Arial" w:hAnsi="Arial" w:cs="Arial"/>
                <w:spacing w:val="-1"/>
              </w:rPr>
              <w:t xml:space="preserve">und ergänzen diese </w:t>
            </w:r>
            <w:r w:rsidR="003B26E2" w:rsidRPr="003B26E2">
              <w:rPr>
                <w:rFonts w:ascii="Arial" w:hAnsi="Arial" w:cs="Arial"/>
                <w:spacing w:val="-1"/>
              </w:rPr>
              <w:t xml:space="preserve">durch </w:t>
            </w:r>
            <w:r w:rsidR="00725FD9" w:rsidRPr="00725FD9">
              <w:rPr>
                <w:rFonts w:ascii="Arial" w:hAnsi="Arial" w:cs="Arial"/>
                <w:spacing w:val="-1"/>
              </w:rPr>
              <w:t xml:space="preserve">Bildmaterial. </w:t>
            </w:r>
          </w:p>
          <w:p w14:paraId="2A802D12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4E1871EE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5E3562E1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6769B54F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699C55F8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2CD71945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0B6A3A19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099A7B20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66A15EA1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533D88D1" w14:textId="77777777" w:rsidR="009820F1" w:rsidRDefault="009820F1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6DD9BDE6" w14:textId="77777777" w:rsidR="00D27777" w:rsidRDefault="00D27777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1F6CD5D2" w14:textId="77777777" w:rsidR="001A695C" w:rsidRDefault="001A695C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7E2E749D" w14:textId="77777777" w:rsidR="001A695C" w:rsidRDefault="001A695C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4F0063A2" w14:textId="3879D7FE" w:rsidR="001A695C" w:rsidRDefault="001A695C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356007BC" w14:textId="77777777" w:rsidR="001A695C" w:rsidRDefault="001A695C" w:rsidP="00725FD9">
            <w:pPr>
              <w:widowControl w:val="0"/>
              <w:spacing w:before="11"/>
              <w:rPr>
                <w:rFonts w:ascii="Arial" w:hAnsi="Arial" w:cs="Arial"/>
                <w:spacing w:val="-1"/>
              </w:rPr>
            </w:pPr>
          </w:p>
          <w:p w14:paraId="34FE29F5" w14:textId="5CFB0C3A" w:rsidR="003B26E2" w:rsidRPr="003B26E2" w:rsidRDefault="00725FD9" w:rsidP="00725FD9">
            <w:pPr>
              <w:widowControl w:val="0"/>
              <w:spacing w:before="11"/>
              <w:rPr>
                <w:rFonts w:ascii="Arial" w:hAnsi="Arial" w:cs="Arial"/>
              </w:rPr>
            </w:pPr>
            <w:r w:rsidRPr="00725FD9">
              <w:rPr>
                <w:rFonts w:ascii="Arial" w:hAnsi="Arial" w:cs="Arial"/>
                <w:spacing w:val="-1"/>
              </w:rPr>
              <w:t xml:space="preserve">Sie binden den erweiterten Wortschatz in </w:t>
            </w:r>
            <w:r w:rsidR="003B26E2" w:rsidRPr="003B26E2">
              <w:rPr>
                <w:rFonts w:ascii="Arial" w:hAnsi="Arial" w:cs="Arial"/>
                <w:spacing w:val="-3"/>
              </w:rPr>
              <w:t>nachfolgende Minidialoge ein</w:t>
            </w:r>
            <w:r w:rsidR="001B22B7">
              <w:rPr>
                <w:rFonts w:ascii="Arial" w:hAnsi="Arial" w:cs="Arial"/>
                <w:spacing w:val="-3"/>
              </w:rPr>
              <w:t xml:space="preserve">, um einen Informationsaustausch auf grundlegendstem Niveau </w:t>
            </w:r>
            <w:r w:rsidR="005646B9">
              <w:rPr>
                <w:rFonts w:ascii="Arial" w:hAnsi="Arial" w:cs="Arial"/>
                <w:spacing w:val="-3"/>
              </w:rPr>
              <w:t xml:space="preserve">über die eigene Lebens- und Wohnsituation </w:t>
            </w:r>
            <w:r w:rsidR="001B22B7">
              <w:rPr>
                <w:rFonts w:ascii="Arial" w:hAnsi="Arial" w:cs="Arial"/>
                <w:spacing w:val="-3"/>
              </w:rPr>
              <w:t>anzubahnen</w:t>
            </w:r>
            <w:r w:rsidRPr="00725FD9">
              <w:rPr>
                <w:rFonts w:ascii="Arial" w:hAnsi="Arial" w:cs="Arial"/>
                <w:spacing w:val="-3"/>
              </w:rPr>
              <w:t xml:space="preserve">. </w:t>
            </w:r>
          </w:p>
          <w:p w14:paraId="4B569A18" w14:textId="77777777" w:rsidR="003B26E2" w:rsidRPr="003B26E2" w:rsidRDefault="003B26E2" w:rsidP="00C06FEC">
            <w:pPr>
              <w:tabs>
                <w:tab w:val="left" w:pos="259"/>
              </w:tabs>
              <w:spacing w:after="160" w:line="259" w:lineRule="auto"/>
              <w:ind w:left="360"/>
              <w:rPr>
                <w:rFonts w:ascii="Arial" w:hAnsi="Arial" w:cs="Arial"/>
                <w:i/>
                <w:iCs/>
                <w:color w:val="0070C0"/>
              </w:rPr>
            </w:pPr>
          </w:p>
          <w:p w14:paraId="54626648" w14:textId="77777777" w:rsidR="003B26E2" w:rsidRPr="003B26E2" w:rsidRDefault="003B26E2" w:rsidP="003B26E2">
            <w:pPr>
              <w:tabs>
                <w:tab w:val="left" w:pos="259"/>
              </w:tabs>
              <w:spacing w:after="160" w:line="259" w:lineRule="auto"/>
              <w:ind w:left="360"/>
              <w:rPr>
                <w:rFonts w:ascii="Arial" w:hAnsi="Arial" w:cs="Arial"/>
                <w:i/>
                <w:iCs/>
                <w:color w:val="0070C0"/>
              </w:rPr>
            </w:pPr>
            <w:r w:rsidRPr="003B26E2">
              <w:rPr>
                <w:rFonts w:ascii="Arial" w:hAnsi="Arial" w:cs="Arial"/>
                <w:i/>
                <w:iCs/>
                <w:color w:val="0070C0"/>
              </w:rPr>
              <w:t xml:space="preserve"> </w:t>
            </w:r>
          </w:p>
          <w:p w14:paraId="0A91B7CF" w14:textId="41A2BC87" w:rsidR="003B26E2" w:rsidRDefault="003B26E2" w:rsidP="00E26888">
            <w:pPr>
              <w:tabs>
                <w:tab w:val="left" w:pos="117"/>
              </w:tabs>
              <w:spacing w:line="259" w:lineRule="auto"/>
              <w:rPr>
                <w:rFonts w:ascii="Arial" w:hAnsi="Arial" w:cs="Arial"/>
                <w:color w:val="0070C0"/>
                <w:spacing w:val="-1"/>
              </w:rPr>
            </w:pPr>
          </w:p>
          <w:p w14:paraId="1B276A67" w14:textId="52299F59" w:rsidR="009820F1" w:rsidRDefault="009820F1" w:rsidP="00E26888">
            <w:pPr>
              <w:tabs>
                <w:tab w:val="left" w:pos="117"/>
              </w:tabs>
              <w:spacing w:line="259" w:lineRule="auto"/>
              <w:rPr>
                <w:rFonts w:ascii="Arial" w:hAnsi="Arial" w:cs="Arial"/>
                <w:color w:val="0070C0"/>
                <w:spacing w:val="-1"/>
              </w:rPr>
            </w:pPr>
          </w:p>
          <w:p w14:paraId="21D3006F" w14:textId="77777777" w:rsidR="009820F1" w:rsidRPr="003B26E2" w:rsidRDefault="009820F1" w:rsidP="00E26888">
            <w:pPr>
              <w:tabs>
                <w:tab w:val="left" w:pos="117"/>
              </w:tabs>
              <w:spacing w:line="259" w:lineRule="auto"/>
              <w:rPr>
                <w:rFonts w:ascii="Arial" w:hAnsi="Arial" w:cs="Arial"/>
                <w:color w:val="0070C0"/>
                <w:spacing w:val="-1"/>
              </w:rPr>
            </w:pPr>
          </w:p>
          <w:p w14:paraId="13452751" w14:textId="2E9E5D06" w:rsidR="003B26E2" w:rsidRDefault="003B26E2" w:rsidP="003B26E2">
            <w:pPr>
              <w:tabs>
                <w:tab w:val="left" w:pos="259"/>
              </w:tabs>
              <w:spacing w:after="160" w:line="259" w:lineRule="auto"/>
              <w:ind w:left="360"/>
              <w:rPr>
                <w:rFonts w:ascii="Arial" w:hAnsi="Arial" w:cs="Arial"/>
                <w:i/>
                <w:iCs/>
                <w:color w:val="0070C0"/>
              </w:rPr>
            </w:pPr>
          </w:p>
          <w:p w14:paraId="0C6380EE" w14:textId="6055E474" w:rsidR="009820F1" w:rsidRDefault="009820F1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5A2A269B" w14:textId="1E17FACD" w:rsidR="009820F1" w:rsidRDefault="009820F1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18FD52EE" w14:textId="496340BD" w:rsidR="009820F1" w:rsidRDefault="009820F1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7FB7690D" w14:textId="6AAAC6A8" w:rsidR="009820F1" w:rsidRDefault="009820F1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3493FF70" w14:textId="2CBB2E73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23F1C58D" w14:textId="0D34688D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2E9B90C9" w14:textId="210E4544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3B83F7CD" w14:textId="50C652DB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63657E2A" w14:textId="77777777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50D4B039" w14:textId="0A7961E3" w:rsidR="009820F1" w:rsidRDefault="009820F1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02A706B7" w14:textId="77777777" w:rsidR="001A695C" w:rsidRDefault="001A695C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194B0536" w14:textId="0A330646" w:rsidR="001B22B7" w:rsidRDefault="001B22B7" w:rsidP="001A695C">
            <w:pPr>
              <w:tabs>
                <w:tab w:val="left" w:pos="259"/>
              </w:tabs>
              <w:spacing w:line="259" w:lineRule="auto"/>
              <w:ind w:left="357"/>
              <w:rPr>
                <w:rFonts w:ascii="Arial" w:hAnsi="Arial" w:cs="Arial"/>
                <w:i/>
                <w:iCs/>
                <w:color w:val="0070C0"/>
              </w:rPr>
            </w:pPr>
          </w:p>
          <w:p w14:paraId="5F01FADB" w14:textId="29DDA60E" w:rsidR="003B26E2" w:rsidRPr="003B26E2" w:rsidRDefault="001A695C" w:rsidP="009820F1">
            <w:pPr>
              <w:widowControl w:val="0"/>
              <w:tabs>
                <w:tab w:val="left" w:pos="259"/>
              </w:tabs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 w:rsidR="009820F1">
              <w:rPr>
                <w:rFonts w:ascii="Arial" w:hAnsi="Arial" w:cs="Arial"/>
                <w:spacing w:val="-1"/>
              </w:rPr>
              <w:t xml:space="preserve">ie Schülerinnen und Schüler </w:t>
            </w:r>
          </w:p>
          <w:p w14:paraId="4E3D3FD8" w14:textId="2CDB4F00" w:rsidR="008434DC" w:rsidRPr="00725FD9" w:rsidRDefault="009820F1" w:rsidP="00F058E5">
            <w:pPr>
              <w:tabs>
                <w:tab w:val="left" w:pos="28"/>
              </w:tabs>
              <w:spacing w:after="160" w:line="259" w:lineRule="auto"/>
              <w:ind w:left="28" w:hanging="28"/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spacing w:val="-1"/>
              </w:rPr>
              <w:t>entnehmen e</w:t>
            </w:r>
            <w:r w:rsidR="003B26E2" w:rsidRPr="003B26E2">
              <w:rPr>
                <w:rFonts w:ascii="Arial" w:hAnsi="Arial" w:cs="Arial"/>
                <w:spacing w:val="-1"/>
              </w:rPr>
              <w:t>infachste</w:t>
            </w:r>
            <w:r>
              <w:rPr>
                <w:rFonts w:ascii="Arial" w:hAnsi="Arial" w:cs="Arial"/>
                <w:spacing w:val="-1"/>
              </w:rPr>
              <w:t>n</w:t>
            </w:r>
            <w:r w:rsidR="003B26E2" w:rsidRPr="003B26E2"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 w:rsidR="003B26E2" w:rsidRPr="003B26E2">
              <w:rPr>
                <w:rFonts w:ascii="Arial" w:hAnsi="Arial" w:cs="Arial"/>
                <w:spacing w:val="-1"/>
              </w:rPr>
              <w:t>exte</w:t>
            </w:r>
            <w:r>
              <w:rPr>
                <w:rFonts w:ascii="Arial" w:hAnsi="Arial" w:cs="Arial"/>
                <w:spacing w:val="-1"/>
              </w:rPr>
              <w:t>n</w:t>
            </w:r>
            <w:r w:rsidR="003B26E2" w:rsidRPr="003B26E2"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Informationen über ausgewählte Stadtviertel von Madrid. </w:t>
            </w:r>
          </w:p>
        </w:tc>
        <w:tc>
          <w:tcPr>
            <w:tcW w:w="4819" w:type="dxa"/>
            <w:gridSpan w:val="2"/>
          </w:tcPr>
          <w:p w14:paraId="37C80195" w14:textId="50A7C2BF" w:rsidR="003B26E2" w:rsidRPr="003B26E2" w:rsidRDefault="00035F2E" w:rsidP="00035F2E">
            <w:pPr>
              <w:tabs>
                <w:tab w:val="left" w:pos="29"/>
              </w:tabs>
              <w:spacing w:before="120"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lastRenderedPageBreak/>
              <w:t>Aktivierung e</w:t>
            </w:r>
            <w:r w:rsidR="00725FD9">
              <w:rPr>
                <w:rFonts w:ascii="Arial" w:hAnsi="Arial" w:cs="Arial"/>
              </w:rPr>
              <w:t>inzelne</w:t>
            </w:r>
            <w:r>
              <w:rPr>
                <w:rFonts w:ascii="Arial" w:hAnsi="Arial" w:cs="Arial"/>
              </w:rPr>
              <w:t>r</w:t>
            </w:r>
            <w:r w:rsidR="00725FD9">
              <w:rPr>
                <w:rFonts w:ascii="Arial" w:hAnsi="Arial" w:cs="Arial"/>
              </w:rPr>
              <w:t xml:space="preserve"> </w:t>
            </w:r>
            <w:r w:rsidR="003B26E2" w:rsidRPr="003B26E2">
              <w:rPr>
                <w:rFonts w:ascii="Arial" w:hAnsi="Arial" w:cs="Arial"/>
                <w:spacing w:val="-4"/>
              </w:rPr>
              <w:t xml:space="preserve">Wörter </w:t>
            </w:r>
            <w:r w:rsidR="007862DE">
              <w:rPr>
                <w:rFonts w:ascii="Arial" w:hAnsi="Arial" w:cs="Arial"/>
                <w:spacing w:val="-4"/>
              </w:rPr>
              <w:t>zum Them</w:t>
            </w:r>
            <w:r w:rsidR="009820F1">
              <w:rPr>
                <w:rFonts w:ascii="Arial" w:hAnsi="Arial" w:cs="Arial"/>
                <w:spacing w:val="-4"/>
              </w:rPr>
              <w:t>a</w:t>
            </w:r>
            <w:r w:rsidR="007862DE">
              <w:rPr>
                <w:rFonts w:ascii="Arial" w:hAnsi="Arial" w:cs="Arial"/>
                <w:spacing w:val="-4"/>
              </w:rPr>
              <w:t xml:space="preserve"> </w:t>
            </w:r>
            <w:r w:rsidR="009820F1">
              <w:rPr>
                <w:rFonts w:ascii="Arial" w:hAnsi="Arial" w:cs="Arial"/>
                <w:spacing w:val="-4"/>
              </w:rPr>
              <w:t xml:space="preserve">Stadt/Dorf </w:t>
            </w:r>
            <w:r w:rsidR="003B26E2" w:rsidRPr="003B26E2">
              <w:rPr>
                <w:rFonts w:ascii="Arial" w:hAnsi="Arial" w:cs="Arial"/>
                <w:spacing w:val="-4"/>
              </w:rPr>
              <w:t xml:space="preserve">in der Zielsprache </w:t>
            </w:r>
            <w:r>
              <w:rPr>
                <w:rFonts w:ascii="Arial" w:hAnsi="Arial" w:cs="Arial"/>
                <w:spacing w:val="-4"/>
              </w:rPr>
              <w:t xml:space="preserve">mit Hilfe </w:t>
            </w:r>
            <w:r w:rsidR="007F1BA9">
              <w:rPr>
                <w:rFonts w:ascii="Arial" w:hAnsi="Arial" w:cs="Arial"/>
                <w:spacing w:val="-4"/>
              </w:rPr>
              <w:t xml:space="preserve">bekannter Bilder. </w:t>
            </w:r>
            <w:r w:rsidR="00725FD9">
              <w:rPr>
                <w:rFonts w:ascii="Arial" w:hAnsi="Arial" w:cs="Arial"/>
                <w:spacing w:val="-1"/>
              </w:rPr>
              <w:t xml:space="preserve"> </w:t>
            </w:r>
          </w:p>
          <w:p w14:paraId="615675D2" w14:textId="566033D3" w:rsidR="003B26E2" w:rsidRPr="003B26E2" w:rsidRDefault="003B26E2" w:rsidP="001A695C">
            <w:pPr>
              <w:tabs>
                <w:tab w:val="left" w:pos="29"/>
                <w:tab w:val="left" w:pos="361"/>
              </w:tabs>
              <w:spacing w:line="259" w:lineRule="auto"/>
              <w:ind w:left="29"/>
              <w:rPr>
                <w:rFonts w:ascii="Arial" w:hAnsi="Arial" w:cs="Arial"/>
                <w:i/>
                <w:iCs/>
                <w:color w:val="00B050"/>
              </w:rPr>
            </w:pPr>
            <w:r w:rsidRPr="003B26E2">
              <w:rPr>
                <w:rFonts w:ascii="Arial" w:hAnsi="Arial" w:cs="Arial"/>
                <w:i/>
                <w:iCs/>
              </w:rPr>
              <w:t xml:space="preserve">Bilder des Lehrwerks zum </w:t>
            </w:r>
            <w:r w:rsidR="007F1BA9">
              <w:rPr>
                <w:rFonts w:ascii="Arial" w:hAnsi="Arial" w:cs="Arial"/>
                <w:i/>
                <w:iCs/>
              </w:rPr>
              <w:t xml:space="preserve">persönlichen Umfeld, </w:t>
            </w:r>
            <w:r w:rsidRPr="003B26E2">
              <w:rPr>
                <w:rFonts w:ascii="Arial" w:hAnsi="Arial" w:cs="Arial"/>
                <w:i/>
                <w:iCs/>
                <w:color w:val="00B050"/>
              </w:rPr>
              <w:t>LW, S. 35</w:t>
            </w:r>
          </w:p>
          <w:p w14:paraId="1E84E3D5" w14:textId="77777777" w:rsidR="001A695C" w:rsidRDefault="001A695C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</w:rPr>
            </w:pPr>
          </w:p>
          <w:p w14:paraId="1B7F616A" w14:textId="27024E5C" w:rsidR="007862DE" w:rsidRDefault="007862DE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Zu</w:t>
            </w:r>
            <w:r w:rsidRPr="003B26E2">
              <w:rPr>
                <w:rFonts w:ascii="Arial" w:hAnsi="Arial" w:cs="Arial"/>
              </w:rPr>
              <w:t>sätzl</w:t>
            </w:r>
            <w:r>
              <w:rPr>
                <w:rFonts w:ascii="Arial" w:hAnsi="Arial" w:cs="Arial"/>
              </w:rPr>
              <w:t>iche</w:t>
            </w:r>
            <w:r w:rsidRPr="003B26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Inputa</w:t>
            </w:r>
            <w:r w:rsidRPr="003B26E2">
              <w:rPr>
                <w:rFonts w:ascii="Arial" w:hAnsi="Arial" w:cs="Arial"/>
              </w:rPr>
              <w:t>ngebote (z.</w:t>
            </w:r>
            <w:r w:rsidR="005646B9">
              <w:rPr>
                <w:rFonts w:ascii="Arial" w:hAnsi="Arial" w:cs="Arial"/>
              </w:rPr>
              <w:t xml:space="preserve"> </w:t>
            </w:r>
            <w:r w:rsidRPr="003B26E2">
              <w:rPr>
                <w:rFonts w:ascii="Arial" w:hAnsi="Arial" w:cs="Arial"/>
              </w:rPr>
              <w:t>B. für den ländlichen Raum) und Impuls</w:t>
            </w:r>
            <w:r>
              <w:rPr>
                <w:rFonts w:ascii="Arial" w:hAnsi="Arial" w:cs="Arial"/>
              </w:rPr>
              <w:t>e</w:t>
            </w:r>
            <w:r w:rsidRPr="003B26E2">
              <w:rPr>
                <w:rFonts w:ascii="Arial" w:hAnsi="Arial" w:cs="Arial"/>
              </w:rPr>
              <w:t xml:space="preserve"> für nachfolgende Sprechanlässe</w:t>
            </w:r>
          </w:p>
          <w:p w14:paraId="7B03033A" w14:textId="6A1CAA7C" w:rsidR="001A695C" w:rsidRDefault="003B26E2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  <w:i/>
                <w:iCs/>
              </w:rPr>
            </w:pPr>
            <w:r w:rsidRPr="003B26E2">
              <w:rPr>
                <w:rFonts w:ascii="Arial" w:hAnsi="Arial" w:cs="Arial"/>
                <w:i/>
                <w:iCs/>
              </w:rPr>
              <w:t>M01a</w:t>
            </w:r>
            <w:r w:rsidR="001A695C">
              <w:rPr>
                <w:rFonts w:ascii="Arial" w:hAnsi="Arial" w:cs="Arial"/>
                <w:i/>
                <w:iCs/>
              </w:rPr>
              <w:t xml:space="preserve"> Bildkarten mit Ergänzungen für den ländlichen Raum</w:t>
            </w:r>
          </w:p>
          <w:p w14:paraId="32A9FE03" w14:textId="68E8F610" w:rsidR="007862DE" w:rsidRDefault="001A695C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M0</w:t>
            </w:r>
            <w:r w:rsidR="003B26E2" w:rsidRPr="003B26E2">
              <w:rPr>
                <w:rFonts w:ascii="Arial" w:hAnsi="Arial" w:cs="Arial"/>
                <w:i/>
                <w:iCs/>
              </w:rPr>
              <w:t>1b Wortkarten</w:t>
            </w:r>
            <w:r>
              <w:rPr>
                <w:rFonts w:ascii="Arial" w:hAnsi="Arial" w:cs="Arial"/>
                <w:i/>
                <w:iCs/>
              </w:rPr>
              <w:t xml:space="preserve"> mit Ergänzungen für den ländlichen Raum</w:t>
            </w:r>
            <w:r w:rsidR="003B26E2" w:rsidRPr="003B26E2">
              <w:rPr>
                <w:rFonts w:ascii="Arial" w:hAnsi="Arial" w:cs="Arial"/>
              </w:rPr>
              <w:t xml:space="preserve"> </w:t>
            </w:r>
          </w:p>
          <w:p w14:paraId="67C40BF3" w14:textId="57EDDECC" w:rsidR="003B26E2" w:rsidRPr="001A695C" w:rsidRDefault="001A695C" w:rsidP="002C345F">
            <w:pPr>
              <w:tabs>
                <w:tab w:val="left" w:pos="29"/>
                <w:tab w:val="left" w:pos="249"/>
              </w:tabs>
              <w:rPr>
                <w:rFonts w:ascii="Arial" w:hAnsi="Arial" w:cs="Arial"/>
              </w:rPr>
            </w:pPr>
            <w:r w:rsidRPr="001A695C">
              <w:rPr>
                <w:rFonts w:ascii="Arial" w:hAnsi="Arial" w:cs="Arial"/>
                <w:color w:val="0070C0"/>
              </w:rPr>
              <w:t xml:space="preserve">In Du </w:t>
            </w:r>
            <w:r>
              <w:rPr>
                <w:rFonts w:ascii="Arial" w:hAnsi="Arial" w:cs="Arial"/>
                <w:color w:val="0070C0"/>
              </w:rPr>
              <w:t xml:space="preserve">und auch Präsenz ebenfalls </w:t>
            </w:r>
            <w:r w:rsidR="003B26E2" w:rsidRPr="001A695C">
              <w:rPr>
                <w:rFonts w:ascii="Arial" w:hAnsi="Arial" w:cs="Arial"/>
                <w:color w:val="0070C0"/>
              </w:rPr>
              <w:t>als Memory in</w:t>
            </w:r>
            <w:r w:rsidR="003B26E2" w:rsidRPr="001A695C">
              <w:rPr>
                <w:rFonts w:ascii="Arial" w:hAnsi="Arial" w:cs="Arial"/>
                <w:b/>
                <w:bCs/>
                <w:color w:val="0070C0"/>
              </w:rPr>
              <w:t xml:space="preserve"> </w:t>
            </w:r>
            <w:r w:rsidR="003B26E2" w:rsidRPr="002C345F">
              <w:rPr>
                <w:rFonts w:ascii="Arial" w:hAnsi="Arial" w:cs="Arial"/>
                <w:color w:val="0563C1" w:themeColor="hyperlink"/>
              </w:rPr>
              <w:t>https://learningapps.org/display?v=pmm6ho8kj21</w:t>
            </w:r>
          </w:p>
          <w:p w14:paraId="6DFB65D8" w14:textId="77777777" w:rsidR="002C345F" w:rsidRDefault="002C345F" w:rsidP="002C345F">
            <w:pPr>
              <w:tabs>
                <w:tab w:val="left" w:pos="29"/>
                <w:tab w:val="left" w:pos="249"/>
              </w:tabs>
              <w:rPr>
                <w:rFonts w:ascii="Arial" w:hAnsi="Arial" w:cs="Arial"/>
                <w:color w:val="0070C0"/>
              </w:rPr>
            </w:pPr>
          </w:p>
          <w:p w14:paraId="64C2495C" w14:textId="1060D5EC" w:rsidR="00E26888" w:rsidRPr="00E26888" w:rsidRDefault="00E26888" w:rsidP="002C345F">
            <w:pPr>
              <w:tabs>
                <w:tab w:val="left" w:pos="29"/>
                <w:tab w:val="left" w:pos="249"/>
              </w:tabs>
              <w:rPr>
                <w:rFonts w:ascii="Arial" w:hAnsi="Arial" w:cs="Arial"/>
                <w:color w:val="0070C0"/>
              </w:rPr>
            </w:pPr>
            <w:r w:rsidRPr="00E26888">
              <w:rPr>
                <w:rFonts w:ascii="Arial" w:hAnsi="Arial" w:cs="Arial"/>
                <w:color w:val="0070C0"/>
              </w:rPr>
              <w:t xml:space="preserve">Weitere </w:t>
            </w:r>
            <w:r w:rsidR="005646B9">
              <w:rPr>
                <w:rFonts w:ascii="Arial" w:hAnsi="Arial" w:cs="Arial"/>
                <w:color w:val="0070C0"/>
              </w:rPr>
              <w:t xml:space="preserve">lizenzfreie </w:t>
            </w:r>
            <w:r w:rsidRPr="00E26888">
              <w:rPr>
                <w:rFonts w:ascii="Arial" w:hAnsi="Arial" w:cs="Arial"/>
                <w:color w:val="0070C0"/>
              </w:rPr>
              <w:t xml:space="preserve">Bilder z. B.: </w:t>
            </w:r>
          </w:p>
          <w:p w14:paraId="38621025" w14:textId="77777777" w:rsidR="00E26888" w:rsidRPr="003B26E2" w:rsidRDefault="00E26888" w:rsidP="002C345F">
            <w:pPr>
              <w:widowControl w:val="0"/>
              <w:tabs>
                <w:tab w:val="left" w:pos="259"/>
              </w:tabs>
              <w:ind w:left="-14"/>
              <w:rPr>
                <w:rFonts w:ascii="Arial" w:hAnsi="Arial" w:cs="Arial"/>
                <w:color w:val="0070C0"/>
              </w:rPr>
            </w:pPr>
            <w:r w:rsidRPr="003B26E2">
              <w:rPr>
                <w:rFonts w:ascii="Arial" w:hAnsi="Arial" w:cs="Arial"/>
                <w:color w:val="0070C0"/>
              </w:rPr>
              <w:t>https://www.pexels.com/de-de/</w:t>
            </w:r>
          </w:p>
          <w:p w14:paraId="25123FEC" w14:textId="77777777" w:rsidR="00E26888" w:rsidRPr="003B26E2" w:rsidRDefault="00E26888" w:rsidP="002C345F">
            <w:pPr>
              <w:tabs>
                <w:tab w:val="left" w:pos="259"/>
              </w:tabs>
              <w:ind w:left="-14"/>
              <w:rPr>
                <w:rFonts w:ascii="Arial" w:hAnsi="Arial" w:cs="Arial"/>
                <w:color w:val="0070C0"/>
              </w:rPr>
            </w:pPr>
            <w:r w:rsidRPr="003B26E2">
              <w:rPr>
                <w:rFonts w:ascii="Arial" w:hAnsi="Arial" w:cs="Arial"/>
                <w:color w:val="0070C0"/>
              </w:rPr>
              <w:t>https://pixabay.com/de/</w:t>
            </w:r>
          </w:p>
          <w:p w14:paraId="482B0A77" w14:textId="77777777" w:rsidR="00E26888" w:rsidRPr="003B26E2" w:rsidRDefault="00E26888" w:rsidP="002C345F">
            <w:pPr>
              <w:tabs>
                <w:tab w:val="left" w:pos="259"/>
              </w:tabs>
              <w:ind w:left="-24"/>
              <w:rPr>
                <w:rFonts w:ascii="Arial" w:hAnsi="Arial" w:cs="Arial"/>
                <w:color w:val="0070C0"/>
              </w:rPr>
            </w:pPr>
            <w:r w:rsidRPr="003B26E2">
              <w:rPr>
                <w:rFonts w:ascii="Arial" w:hAnsi="Arial" w:cs="Arial"/>
                <w:color w:val="0070C0"/>
              </w:rPr>
              <w:t>https://unsplash.com/</w:t>
            </w:r>
          </w:p>
          <w:p w14:paraId="363D46E1" w14:textId="77777777" w:rsidR="00E26888" w:rsidRPr="003B26E2" w:rsidRDefault="00E26888" w:rsidP="002C345F">
            <w:pPr>
              <w:widowControl w:val="0"/>
              <w:tabs>
                <w:tab w:val="left" w:pos="259"/>
              </w:tabs>
              <w:ind w:left="-14"/>
              <w:rPr>
                <w:rFonts w:ascii="Arial" w:hAnsi="Arial" w:cs="Arial"/>
                <w:color w:val="0070C0"/>
              </w:rPr>
            </w:pPr>
            <w:r w:rsidRPr="003B26E2">
              <w:rPr>
                <w:rFonts w:ascii="Arial" w:hAnsi="Arial" w:cs="Arial"/>
                <w:color w:val="0070C0"/>
              </w:rPr>
              <w:t xml:space="preserve">https://thenounproject.com  </w:t>
            </w:r>
          </w:p>
          <w:p w14:paraId="67D502CC" w14:textId="77777777" w:rsidR="00E26888" w:rsidRPr="003B26E2" w:rsidRDefault="00E26888" w:rsidP="002C345F">
            <w:pPr>
              <w:widowControl w:val="0"/>
              <w:tabs>
                <w:tab w:val="left" w:pos="259"/>
              </w:tabs>
              <w:ind w:left="-14"/>
              <w:rPr>
                <w:rFonts w:ascii="Arial" w:hAnsi="Arial" w:cs="Arial"/>
                <w:color w:val="0070C0"/>
              </w:rPr>
            </w:pPr>
            <w:r w:rsidRPr="003B26E2">
              <w:rPr>
                <w:rFonts w:ascii="Arial" w:hAnsi="Arial" w:cs="Arial"/>
                <w:color w:val="0070C0"/>
              </w:rPr>
              <w:t xml:space="preserve">https://bidab.nibis.de </w:t>
            </w:r>
          </w:p>
          <w:p w14:paraId="6DEA470A" w14:textId="77777777" w:rsidR="00E26888" w:rsidRDefault="00E26888" w:rsidP="002C345F">
            <w:pPr>
              <w:tabs>
                <w:tab w:val="left" w:pos="29"/>
                <w:tab w:val="left" w:pos="249"/>
              </w:tabs>
              <w:rPr>
                <w:rFonts w:ascii="Arial" w:hAnsi="Arial" w:cs="Arial"/>
              </w:rPr>
            </w:pPr>
          </w:p>
          <w:p w14:paraId="670B6475" w14:textId="0C85390C" w:rsidR="003B26E2" w:rsidRPr="003B26E2" w:rsidRDefault="003B26E2" w:rsidP="002C345F">
            <w:pPr>
              <w:tabs>
                <w:tab w:val="left" w:pos="29"/>
                <w:tab w:val="left" w:pos="249"/>
              </w:tabs>
              <w:rPr>
                <w:rFonts w:ascii="Arial" w:hAnsi="Arial" w:cs="Arial"/>
              </w:rPr>
            </w:pPr>
            <w:r w:rsidRPr="003B26E2">
              <w:rPr>
                <w:rFonts w:ascii="Arial" w:hAnsi="Arial" w:cs="Arial"/>
              </w:rPr>
              <w:t>Minidialoge unter Anwendung der Grammatik, v.a.</w:t>
            </w:r>
            <w:r w:rsidR="007862DE">
              <w:rPr>
                <w:rFonts w:ascii="Arial" w:hAnsi="Arial" w:cs="Arial"/>
              </w:rPr>
              <w:t xml:space="preserve"> zu</w:t>
            </w:r>
            <w:r w:rsidRPr="003B26E2">
              <w:rPr>
                <w:rFonts w:ascii="Arial" w:hAnsi="Arial" w:cs="Arial"/>
              </w:rPr>
              <w:t xml:space="preserve">:  </w:t>
            </w:r>
          </w:p>
          <w:p w14:paraId="3B19CE05" w14:textId="77777777" w:rsidR="003B26E2" w:rsidRPr="003B26E2" w:rsidRDefault="003B26E2" w:rsidP="005646B9">
            <w:pPr>
              <w:widowControl w:val="0"/>
              <w:numPr>
                <w:ilvl w:val="0"/>
                <w:numId w:val="3"/>
              </w:numPr>
              <w:tabs>
                <w:tab w:val="left" w:pos="29"/>
                <w:tab w:val="left" w:pos="101"/>
              </w:tabs>
              <w:ind w:left="0" w:firstLine="0"/>
              <w:rPr>
                <w:rFonts w:ascii="Arial" w:hAnsi="Arial" w:cs="Arial"/>
              </w:rPr>
            </w:pPr>
            <w:r w:rsidRPr="003B26E2">
              <w:rPr>
                <w:rFonts w:ascii="Arial" w:hAnsi="Arial" w:cs="Arial"/>
              </w:rPr>
              <w:t xml:space="preserve">hay </w:t>
            </w:r>
          </w:p>
          <w:p w14:paraId="680176C6" w14:textId="250360FF" w:rsidR="003B26E2" w:rsidRPr="003B26E2" w:rsidRDefault="003B26E2" w:rsidP="005646B9">
            <w:pPr>
              <w:widowControl w:val="0"/>
              <w:numPr>
                <w:ilvl w:val="0"/>
                <w:numId w:val="3"/>
              </w:numPr>
              <w:tabs>
                <w:tab w:val="left" w:pos="29"/>
                <w:tab w:val="left" w:pos="101"/>
              </w:tabs>
              <w:ind w:left="0" w:firstLine="0"/>
              <w:rPr>
                <w:rFonts w:ascii="Arial" w:hAnsi="Arial" w:cs="Arial"/>
              </w:rPr>
            </w:pPr>
            <w:r w:rsidRPr="003B26E2">
              <w:rPr>
                <w:rFonts w:ascii="Arial" w:hAnsi="Arial" w:cs="Arial"/>
                <w:lang w:val="en-US"/>
              </w:rPr>
              <w:t>die Beg</w:t>
            </w:r>
            <w:r w:rsidRPr="003B26E2">
              <w:rPr>
                <w:rFonts w:ascii="Arial" w:hAnsi="Arial" w:cs="Arial"/>
              </w:rPr>
              <w:t>leiter</w:t>
            </w:r>
            <w:r w:rsidRPr="003B26E2">
              <w:rPr>
                <w:rFonts w:ascii="Arial" w:hAnsi="Arial" w:cs="Arial"/>
                <w:b/>
                <w:bCs/>
              </w:rPr>
              <w:t xml:space="preserve"> </w:t>
            </w:r>
            <w:r w:rsidRPr="003B26E2">
              <w:rPr>
                <w:rFonts w:ascii="Arial" w:hAnsi="Arial" w:cs="Arial"/>
              </w:rPr>
              <w:t>poco/-a; mucho/-a</w:t>
            </w:r>
            <w:r w:rsidR="007862DE">
              <w:rPr>
                <w:rFonts w:ascii="Arial" w:hAnsi="Arial" w:cs="Arial"/>
              </w:rPr>
              <w:t xml:space="preserve"> </w:t>
            </w:r>
          </w:p>
          <w:p w14:paraId="1B36656B" w14:textId="77777777" w:rsidR="003B26E2" w:rsidRPr="003B26E2" w:rsidRDefault="003B26E2" w:rsidP="005646B9">
            <w:pPr>
              <w:tabs>
                <w:tab w:val="left" w:pos="29"/>
                <w:tab w:val="left" w:pos="101"/>
              </w:tabs>
              <w:ind w:left="101" w:hanging="64"/>
              <w:rPr>
                <w:rFonts w:ascii="Arial" w:hAnsi="Arial" w:cs="Arial"/>
                <w:i/>
                <w:iCs/>
                <w:color w:val="00B050"/>
              </w:rPr>
            </w:pPr>
            <w:r w:rsidRPr="003B26E2">
              <w:rPr>
                <w:rFonts w:ascii="Arial" w:hAnsi="Arial" w:cs="Arial"/>
                <w:i/>
                <w:iCs/>
                <w:color w:val="00B050"/>
              </w:rPr>
              <w:t>LW, S. 35</w:t>
            </w:r>
          </w:p>
          <w:p w14:paraId="32E9DC3E" w14:textId="77777777" w:rsidR="00E26888" w:rsidRPr="003B26E2" w:rsidRDefault="00E26888" w:rsidP="005646B9">
            <w:pPr>
              <w:tabs>
                <w:tab w:val="left" w:pos="259"/>
              </w:tabs>
              <w:rPr>
                <w:rFonts w:ascii="Arial" w:hAnsi="Arial" w:cs="Arial"/>
                <w:color w:val="0070C0"/>
                <w:lang w:val="en-US"/>
              </w:rPr>
            </w:pPr>
            <w:r w:rsidRPr="003B26E2">
              <w:rPr>
                <w:rFonts w:ascii="Arial" w:hAnsi="Arial" w:cs="Arial"/>
                <w:color w:val="0070C0"/>
                <w:lang w:val="en-US"/>
              </w:rPr>
              <w:t xml:space="preserve">Youtube: Die Merkhilfe Spanisch - </w:t>
            </w:r>
          </w:p>
          <w:p w14:paraId="50B2F9CF" w14:textId="77777777" w:rsidR="00E26888" w:rsidRPr="002C345F" w:rsidRDefault="00E26888" w:rsidP="00E26888">
            <w:pPr>
              <w:tabs>
                <w:tab w:val="left" w:pos="259"/>
              </w:tabs>
              <w:spacing w:after="160" w:line="259" w:lineRule="auto"/>
              <w:rPr>
                <w:rFonts w:ascii="Arial" w:hAnsi="Arial" w:cs="Arial"/>
                <w:lang w:val="en-US"/>
              </w:rPr>
            </w:pPr>
            <w:r w:rsidRPr="003B26E2">
              <w:rPr>
                <w:rFonts w:ascii="Arial" w:hAnsi="Arial" w:cs="Arial"/>
                <w:color w:val="0070C0"/>
                <w:lang w:val="en-US"/>
              </w:rPr>
              <w:t xml:space="preserve">poco/-a, mucho/-a, otro/-a: </w:t>
            </w:r>
            <w:hyperlink r:id="rId7" w:history="1">
              <w:r w:rsidRPr="002C345F">
                <w:rPr>
                  <w:rFonts w:ascii="Arial" w:hAnsi="Arial" w:cs="Arial"/>
                  <w:color w:val="0563C1" w:themeColor="hyperlink"/>
                  <w:lang w:val="en-US"/>
                </w:rPr>
                <w:t>https://www.youtube.com/watch?v=QRqvETFz6r0&amp;t=20s</w:t>
              </w:r>
            </w:hyperlink>
          </w:p>
          <w:p w14:paraId="1E396D26" w14:textId="32EA0AA1" w:rsidR="003B26E2" w:rsidRPr="003B26E2" w:rsidRDefault="003B26E2" w:rsidP="005646B9">
            <w:pPr>
              <w:tabs>
                <w:tab w:val="left" w:pos="29"/>
                <w:tab w:val="left" w:pos="249"/>
              </w:tabs>
              <w:rPr>
                <w:rFonts w:ascii="Arial" w:hAnsi="Arial" w:cs="Arial"/>
                <w:i/>
                <w:iCs/>
                <w:color w:val="00B050"/>
              </w:rPr>
            </w:pPr>
            <w:r w:rsidRPr="003B26E2">
              <w:rPr>
                <w:rFonts w:ascii="Arial" w:hAnsi="Arial" w:cs="Arial"/>
              </w:rPr>
              <w:t xml:space="preserve">Unterschiedliche Anwendung von ser, estar, hay </w:t>
            </w:r>
            <w:r w:rsidRPr="003B26E2">
              <w:rPr>
                <w:rFonts w:ascii="Arial" w:hAnsi="Arial" w:cs="Arial"/>
                <w:i/>
                <w:iCs/>
                <w:color w:val="00B050"/>
              </w:rPr>
              <w:t xml:space="preserve">LW, S. 41 </w:t>
            </w:r>
          </w:p>
          <w:p w14:paraId="780D3D2A" w14:textId="77777777" w:rsidR="00E26888" w:rsidRPr="003B26E2" w:rsidRDefault="00E26888" w:rsidP="005646B9">
            <w:pPr>
              <w:tabs>
                <w:tab w:val="left" w:pos="117"/>
              </w:tabs>
              <w:rPr>
                <w:rFonts w:ascii="Arial" w:hAnsi="Arial" w:cs="Arial"/>
                <w:color w:val="0070C0"/>
                <w:spacing w:val="-1"/>
              </w:rPr>
            </w:pPr>
            <w:r w:rsidRPr="003B26E2">
              <w:rPr>
                <w:rFonts w:ascii="Arial" w:hAnsi="Arial" w:cs="Arial"/>
                <w:color w:val="0070C0"/>
                <w:spacing w:val="-1"/>
              </w:rPr>
              <w:t>Youtube: Die Lernhilfe Spanisch -</w:t>
            </w:r>
          </w:p>
          <w:p w14:paraId="2EF07D61" w14:textId="77777777" w:rsidR="00E26888" w:rsidRPr="003B26E2" w:rsidRDefault="00E26888" w:rsidP="005646B9">
            <w:pPr>
              <w:tabs>
                <w:tab w:val="left" w:pos="117"/>
              </w:tabs>
              <w:rPr>
                <w:rFonts w:ascii="Arial" w:hAnsi="Arial" w:cs="Arial"/>
                <w:color w:val="0070C0"/>
                <w:spacing w:val="-1"/>
              </w:rPr>
            </w:pPr>
            <w:r w:rsidRPr="003B26E2">
              <w:rPr>
                <w:rFonts w:ascii="Arial" w:hAnsi="Arial" w:cs="Arial"/>
                <w:color w:val="0070C0"/>
                <w:spacing w:val="-1"/>
              </w:rPr>
              <w:lastRenderedPageBreak/>
              <w:t>ser/estar/hay (4:31 Min.)</w:t>
            </w:r>
          </w:p>
          <w:p w14:paraId="3B0BE9D9" w14:textId="5B06B54C" w:rsidR="007862DE" w:rsidRPr="002C345F" w:rsidRDefault="003A67E5" w:rsidP="00E26888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</w:rPr>
            </w:pPr>
            <w:hyperlink r:id="rId8" w:history="1">
              <w:r w:rsidR="00E26888" w:rsidRPr="002C345F">
                <w:rPr>
                  <w:rFonts w:ascii="Arial" w:hAnsi="Arial" w:cs="Arial"/>
                  <w:color w:val="0070C0"/>
                  <w:spacing w:val="-1"/>
                </w:rPr>
                <w:t>https://www.youtube.com/watch?v=sN4ydIBFjCg</w:t>
              </w:r>
            </w:hyperlink>
          </w:p>
          <w:p w14:paraId="0623CDD2" w14:textId="77777777" w:rsidR="00E26888" w:rsidRDefault="00E26888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</w:rPr>
            </w:pPr>
          </w:p>
          <w:p w14:paraId="1ED287A6" w14:textId="2B661441" w:rsidR="003B26E2" w:rsidRPr="003B26E2" w:rsidRDefault="003B26E2" w:rsidP="007862DE">
            <w:pPr>
              <w:tabs>
                <w:tab w:val="left" w:pos="29"/>
                <w:tab w:val="left" w:pos="249"/>
              </w:tabs>
              <w:spacing w:line="259" w:lineRule="auto"/>
              <w:rPr>
                <w:rFonts w:ascii="Arial" w:hAnsi="Arial" w:cs="Arial"/>
              </w:rPr>
            </w:pPr>
            <w:r w:rsidRPr="003B26E2">
              <w:rPr>
                <w:rFonts w:ascii="Arial" w:hAnsi="Arial" w:cs="Arial"/>
              </w:rPr>
              <w:t>Einführen der</w:t>
            </w:r>
            <w:r w:rsidR="007862DE">
              <w:rPr>
                <w:rFonts w:ascii="Arial" w:hAnsi="Arial" w:cs="Arial"/>
              </w:rPr>
              <w:t xml:space="preserve"> </w:t>
            </w:r>
            <w:r w:rsidRPr="003B26E2">
              <w:rPr>
                <w:rFonts w:ascii="Arial" w:hAnsi="Arial" w:cs="Arial"/>
              </w:rPr>
              <w:t>Adjektive:</w:t>
            </w:r>
          </w:p>
          <w:p w14:paraId="4874A0B4" w14:textId="358491D4" w:rsidR="003B26E2" w:rsidRPr="003B26E2" w:rsidRDefault="003B26E2" w:rsidP="001A695C">
            <w:pPr>
              <w:widowControl w:val="0"/>
              <w:tabs>
                <w:tab w:val="left" w:pos="29"/>
              </w:tabs>
              <w:rPr>
                <w:rFonts w:ascii="Arial" w:hAnsi="Arial" w:cs="Arial"/>
                <w:i/>
                <w:iCs/>
                <w:color w:val="00B050"/>
              </w:rPr>
            </w:pPr>
            <w:r w:rsidRPr="003B26E2">
              <w:rPr>
                <w:rFonts w:ascii="Arial" w:hAnsi="Arial" w:cs="Arial"/>
              </w:rPr>
              <w:t>Anpassung gemäß Genus und Numerus</w:t>
            </w:r>
            <w:r w:rsidR="007862DE">
              <w:rPr>
                <w:rFonts w:ascii="Arial" w:hAnsi="Arial" w:cs="Arial"/>
              </w:rPr>
              <w:t xml:space="preserve"> sowie </w:t>
            </w:r>
            <w:r w:rsidRPr="00725FD9">
              <w:rPr>
                <w:rFonts w:ascii="Arial" w:hAnsi="Arial" w:cs="Arial"/>
              </w:rPr>
              <w:t>Stellung</w:t>
            </w:r>
            <w:r w:rsidR="001A695C">
              <w:rPr>
                <w:rFonts w:ascii="Arial" w:hAnsi="Arial" w:cs="Arial"/>
              </w:rPr>
              <w:t xml:space="preserve"> </w:t>
            </w:r>
            <w:r w:rsidRPr="003B26E2">
              <w:rPr>
                <w:rFonts w:ascii="Arial" w:hAnsi="Arial" w:cs="Arial"/>
                <w:i/>
                <w:iCs/>
                <w:color w:val="00B050"/>
              </w:rPr>
              <w:t>LW, Recursos S. 37</w:t>
            </w:r>
          </w:p>
          <w:p w14:paraId="05DBBE80" w14:textId="77777777" w:rsidR="00E26888" w:rsidRPr="003B26E2" w:rsidRDefault="00E26888" w:rsidP="00E26888">
            <w:pPr>
              <w:spacing w:after="160" w:line="259" w:lineRule="auto"/>
              <w:rPr>
                <w:rFonts w:ascii="Arial" w:hAnsi="Arial" w:cs="Arial"/>
              </w:rPr>
            </w:pPr>
            <w:r w:rsidRPr="003B26E2">
              <w:rPr>
                <w:rFonts w:ascii="Arial" w:hAnsi="Arial" w:cs="Arial"/>
                <w:color w:val="0070C0"/>
              </w:rPr>
              <w:t>Youtube: Spanisch für Anfänger – Adjektive/Deklination</w:t>
            </w:r>
            <w:r w:rsidRPr="002C345F">
              <w:rPr>
                <w:rFonts w:ascii="Arial" w:hAnsi="Arial" w:cs="Arial"/>
                <w:color w:val="0070C0"/>
              </w:rPr>
              <w:t xml:space="preserve">: </w:t>
            </w:r>
            <w:hyperlink r:id="rId9" w:history="1">
              <w:r w:rsidRPr="002C345F">
                <w:rPr>
                  <w:rFonts w:ascii="Arial" w:hAnsi="Arial" w:cs="Arial"/>
                  <w:color w:val="0563C1" w:themeColor="hyperlink"/>
                </w:rPr>
                <w:t>https://www.youtube.com/watch?v=E2rQfCAyqqw</w:t>
              </w:r>
            </w:hyperlink>
          </w:p>
          <w:p w14:paraId="18BF87A6" w14:textId="656CDDDD" w:rsidR="004A6BF3" w:rsidRPr="003B26E2" w:rsidRDefault="004A6BF3" w:rsidP="004A6BF3">
            <w:pPr>
              <w:tabs>
                <w:tab w:val="left" w:pos="0"/>
                <w:tab w:val="left" w:pos="29"/>
              </w:tabs>
              <w:spacing w:line="259" w:lineRule="auto"/>
              <w:rPr>
                <w:rFonts w:ascii="Arial" w:hAnsi="Arial" w:cs="Arial"/>
                <w:i/>
                <w:iCs/>
              </w:rPr>
            </w:pPr>
            <w:r w:rsidRPr="003B26E2">
              <w:rPr>
                <w:rFonts w:ascii="Arial" w:hAnsi="Arial" w:cs="Arial"/>
                <w:i/>
                <w:iCs/>
              </w:rPr>
              <w:t>M02 Adjektivliste</w:t>
            </w:r>
            <w:r>
              <w:rPr>
                <w:rFonts w:ascii="Arial" w:hAnsi="Arial" w:cs="Arial"/>
                <w:i/>
                <w:iCs/>
              </w:rPr>
              <w:t xml:space="preserve"> (mit </w:t>
            </w:r>
            <w:r w:rsidR="00131325">
              <w:rPr>
                <w:rFonts w:ascii="Arial" w:hAnsi="Arial" w:cs="Arial"/>
                <w:i/>
                <w:iCs/>
              </w:rPr>
              <w:t xml:space="preserve">Aspekten </w:t>
            </w:r>
            <w:r>
              <w:rPr>
                <w:rFonts w:ascii="Arial" w:hAnsi="Arial" w:cs="Arial"/>
                <w:i/>
                <w:iCs/>
              </w:rPr>
              <w:t xml:space="preserve">für den ländlichen Raum) </w:t>
            </w:r>
          </w:p>
          <w:p w14:paraId="05A7E4BC" w14:textId="77DCA765" w:rsidR="003B26E2" w:rsidRDefault="003B26E2" w:rsidP="003B26E2">
            <w:pPr>
              <w:rPr>
                <w:rFonts w:ascii="Arial" w:hAnsi="Arial" w:cs="Arial"/>
                <w:i/>
                <w:iCs/>
              </w:rPr>
            </w:pPr>
          </w:p>
          <w:p w14:paraId="2BE48CE0" w14:textId="30B98548" w:rsidR="001B22B7" w:rsidRDefault="001B22B7" w:rsidP="003B26E2">
            <w:pPr>
              <w:rPr>
                <w:rFonts w:ascii="Arial" w:hAnsi="Arial" w:cs="Arial"/>
              </w:rPr>
            </w:pPr>
            <w:r w:rsidRPr="001B22B7">
              <w:rPr>
                <w:rFonts w:ascii="Arial" w:hAnsi="Arial" w:cs="Arial"/>
              </w:rPr>
              <w:t>Erste einfache Informationen zu ausge</w:t>
            </w:r>
            <w:r>
              <w:rPr>
                <w:rFonts w:ascii="Arial" w:hAnsi="Arial" w:cs="Arial"/>
              </w:rPr>
              <w:t>w</w:t>
            </w:r>
            <w:r w:rsidRPr="001B22B7">
              <w:rPr>
                <w:rFonts w:ascii="Arial" w:hAnsi="Arial" w:cs="Arial"/>
              </w:rPr>
              <w:t xml:space="preserve">ählten Stadtvierteln von Madrid. </w:t>
            </w:r>
          </w:p>
          <w:p w14:paraId="03D22A9D" w14:textId="77777777" w:rsidR="001B22B7" w:rsidRPr="003B26E2" w:rsidRDefault="001B22B7" w:rsidP="001B22B7">
            <w:pPr>
              <w:tabs>
                <w:tab w:val="left" w:pos="28"/>
              </w:tabs>
              <w:spacing w:after="160" w:line="259" w:lineRule="auto"/>
              <w:ind w:left="28" w:hanging="28"/>
              <w:rPr>
                <w:rFonts w:ascii="Arial" w:eastAsia="Arial" w:hAnsi="Arial" w:cs="Arial"/>
                <w:i/>
                <w:iCs/>
                <w:color w:val="00B050"/>
              </w:rPr>
            </w:pPr>
            <w:r w:rsidRPr="003B26E2">
              <w:rPr>
                <w:rFonts w:ascii="Arial" w:eastAsia="Arial" w:hAnsi="Arial" w:cs="Arial"/>
                <w:i/>
                <w:iCs/>
                <w:color w:val="00B050"/>
              </w:rPr>
              <w:t>LW, S. 36, 38-39, ggf. auch S. 40</w:t>
            </w:r>
          </w:p>
          <w:p w14:paraId="1EC72520" w14:textId="5C11A49A" w:rsidR="001B22B7" w:rsidRPr="001B22B7" w:rsidRDefault="001B22B7" w:rsidP="003B26E2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526E903" w14:textId="77777777" w:rsidR="00546A10" w:rsidRDefault="00546A10" w:rsidP="001A695C">
            <w:pPr>
              <w:spacing w:before="120"/>
              <w:rPr>
                <w:rFonts w:ascii="Arial" w:hAnsi="Arial" w:cs="Arial"/>
                <w:lang w:val="es-ES"/>
              </w:rPr>
            </w:pPr>
          </w:p>
          <w:p w14:paraId="33131DD3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6E84C4CE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021E564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952AE00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7EDA088F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1BA4EC0E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3001C5C4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3645D579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253F6A39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412AE44E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6ABEAD8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6B73C9D5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72431CE0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921DD6A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3F69F2A1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13BA1B2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6E1D7670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1D5E0845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50739345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12430B74" w14:textId="77777777" w:rsidR="001B22B7" w:rsidRDefault="001B22B7" w:rsidP="001A695C">
            <w:pPr>
              <w:rPr>
                <w:rFonts w:ascii="Arial" w:hAnsi="Arial" w:cs="Arial"/>
                <w:lang w:val="es-ES"/>
              </w:rPr>
            </w:pPr>
          </w:p>
          <w:p w14:paraId="053005A7" w14:textId="77777777" w:rsidR="001A695C" w:rsidRDefault="001A695C" w:rsidP="001A695C">
            <w:pPr>
              <w:rPr>
                <w:rFonts w:ascii="Arial" w:hAnsi="Arial" w:cs="Arial"/>
                <w:lang w:val="es-ES"/>
              </w:rPr>
            </w:pPr>
          </w:p>
          <w:p w14:paraId="546E691A" w14:textId="77777777" w:rsidR="001A695C" w:rsidRDefault="001A695C" w:rsidP="001A695C">
            <w:pPr>
              <w:rPr>
                <w:rFonts w:ascii="Arial" w:hAnsi="Arial" w:cs="Arial"/>
                <w:lang w:val="es-ES"/>
              </w:rPr>
            </w:pPr>
          </w:p>
          <w:p w14:paraId="12DEE922" w14:textId="41B211CD" w:rsidR="001A695C" w:rsidRDefault="001A695C" w:rsidP="00D27777">
            <w:pPr>
              <w:spacing w:before="120"/>
              <w:rPr>
                <w:rFonts w:ascii="Arial" w:hAnsi="Arial" w:cs="Arial"/>
                <w:lang w:val="es-ES"/>
              </w:rPr>
            </w:pPr>
          </w:p>
          <w:p w14:paraId="1E52A7BD" w14:textId="4F9B5D81" w:rsidR="001B22B7" w:rsidRPr="00725FD9" w:rsidRDefault="001A695C" w:rsidP="00D27777">
            <w:pPr>
              <w:spacing w:before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</w:t>
            </w:r>
            <w:r w:rsidR="001B22B7">
              <w:rPr>
                <w:rFonts w:ascii="Arial" w:hAnsi="Arial" w:cs="Arial"/>
                <w:lang w:val="es-ES"/>
              </w:rPr>
              <w:t>inidiálogos</w:t>
            </w:r>
          </w:p>
        </w:tc>
      </w:tr>
      <w:tr w:rsidR="00B70BB8" w:rsidRPr="00725FD9" w14:paraId="3A68070B" w14:textId="63F9B4E1" w:rsidTr="00B52DEA">
        <w:tc>
          <w:tcPr>
            <w:tcW w:w="3686" w:type="dxa"/>
          </w:tcPr>
          <w:p w14:paraId="23C468A8" w14:textId="77777777" w:rsidR="00CB4D45" w:rsidRPr="000662D8" w:rsidRDefault="00CB4D45" w:rsidP="000662D8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662D8">
              <w:rPr>
                <w:rFonts w:ascii="Arial" w:hAnsi="Arial" w:cs="Arial"/>
                <w:b/>
                <w:bCs/>
                <w:color w:val="000000" w:themeColor="text1"/>
              </w:rPr>
              <w:t xml:space="preserve">Die Schülerinnen und Schüler … </w:t>
            </w:r>
          </w:p>
          <w:p w14:paraId="0E02EB97" w14:textId="33D7228A" w:rsidR="000662D8" w:rsidRPr="003B26E2" w:rsidRDefault="000662D8" w:rsidP="000662D8">
            <w:pPr>
              <w:widowControl w:val="0"/>
              <w:rPr>
                <w:rFonts w:ascii="Arial" w:hAnsi="Arial"/>
                <w:b/>
                <w:bCs/>
                <w:spacing w:val="-1"/>
              </w:rPr>
            </w:pPr>
            <w:r w:rsidRPr="003B26E2">
              <w:rPr>
                <w:rFonts w:ascii="Arial" w:hAnsi="Arial"/>
                <w:b/>
                <w:bCs/>
                <w:spacing w:val="-1"/>
              </w:rPr>
              <w:t>Schreiben</w:t>
            </w:r>
            <w:r>
              <w:rPr>
                <w:rFonts w:ascii="Arial" w:hAnsi="Arial"/>
                <w:b/>
                <w:bCs/>
                <w:spacing w:val="-1"/>
              </w:rPr>
              <w:t xml:space="preserve">: </w:t>
            </w:r>
          </w:p>
          <w:p w14:paraId="51DD9555" w14:textId="39191862" w:rsidR="000662D8" w:rsidRDefault="000662D8" w:rsidP="00DF270E">
            <w:pPr>
              <w:widowControl w:val="0"/>
              <w:rPr>
                <w:rFonts w:ascii="Arial" w:hAnsi="Arial"/>
                <w:spacing w:val="-1"/>
              </w:rPr>
            </w:pPr>
            <w:r>
              <w:rPr>
                <w:rFonts w:ascii="Arial" w:hAnsi="Arial"/>
                <w:spacing w:val="-1"/>
              </w:rPr>
              <w:t>… notieren Gedanken und Ideen, strukturieren sinnvoll und erstellen auf dieser Grundlage Texte.</w:t>
            </w:r>
          </w:p>
          <w:p w14:paraId="12C93D2D" w14:textId="77777777" w:rsidR="000662D8" w:rsidRDefault="000662D8" w:rsidP="00DF270E">
            <w:pPr>
              <w:widowControl w:val="0"/>
              <w:rPr>
                <w:rFonts w:ascii="Arial" w:hAnsi="Arial"/>
                <w:spacing w:val="-1"/>
              </w:rPr>
            </w:pPr>
          </w:p>
          <w:p w14:paraId="2114BE59" w14:textId="2C3D11CE" w:rsidR="000662D8" w:rsidRDefault="000662D8" w:rsidP="00DF270E">
            <w:pPr>
              <w:widowControl w:val="0"/>
              <w:rPr>
                <w:rFonts w:ascii="Arial" w:hAnsi="Arial"/>
                <w:spacing w:val="-1"/>
              </w:rPr>
            </w:pPr>
            <w:r>
              <w:rPr>
                <w:rFonts w:ascii="Arial" w:hAnsi="Arial"/>
                <w:spacing w:val="-1"/>
              </w:rPr>
              <w:t xml:space="preserve">… </w:t>
            </w:r>
            <w:r w:rsidR="00131325">
              <w:rPr>
                <w:rFonts w:ascii="Arial" w:hAnsi="Arial"/>
                <w:spacing w:val="-1"/>
              </w:rPr>
              <w:t xml:space="preserve">schreiben </w:t>
            </w:r>
            <w:r>
              <w:rPr>
                <w:rFonts w:ascii="Arial" w:hAnsi="Arial"/>
                <w:spacing w:val="-1"/>
              </w:rPr>
              <w:t>e</w:t>
            </w:r>
            <w:r w:rsidRPr="003B26E2">
              <w:rPr>
                <w:rFonts w:ascii="Arial" w:hAnsi="Arial"/>
                <w:spacing w:val="-1"/>
              </w:rPr>
              <w:t>infache, isolierte Wendungen und Sätze</w:t>
            </w:r>
            <w:r w:rsidR="00131325">
              <w:rPr>
                <w:rFonts w:ascii="Arial" w:hAnsi="Arial"/>
                <w:spacing w:val="-1"/>
              </w:rPr>
              <w:t>.</w:t>
            </w:r>
          </w:p>
          <w:p w14:paraId="6677977B" w14:textId="77777777" w:rsidR="00DF270E" w:rsidRPr="003B26E2" w:rsidRDefault="00DF270E" w:rsidP="00DF270E">
            <w:pPr>
              <w:widowControl w:val="0"/>
              <w:rPr>
                <w:rFonts w:ascii="Arial" w:hAnsi="Arial"/>
                <w:spacing w:val="-1"/>
              </w:rPr>
            </w:pPr>
          </w:p>
          <w:p w14:paraId="720115AB" w14:textId="3F19611A" w:rsidR="0081220F" w:rsidRPr="00DF270E" w:rsidRDefault="00DF270E" w:rsidP="00DF270E">
            <w:pPr>
              <w:rPr>
                <w:rFonts w:ascii="Arial" w:hAnsi="Arial" w:cs="Arial"/>
                <w:color w:val="000000" w:themeColor="text1"/>
              </w:rPr>
            </w:pPr>
            <w:r w:rsidRPr="00DF270E">
              <w:rPr>
                <w:rFonts w:ascii="Arial" w:hAnsi="Arial" w:cs="Arial"/>
                <w:color w:val="000000" w:themeColor="text1"/>
              </w:rPr>
              <w:t xml:space="preserve">… </w:t>
            </w:r>
            <w:r>
              <w:rPr>
                <w:rFonts w:ascii="Arial" w:hAnsi="Arial" w:cs="Arial"/>
                <w:color w:val="000000" w:themeColor="text1"/>
              </w:rPr>
              <w:t xml:space="preserve">verwenden zunehmend selbstständig Wörterverzeichnisse und zweisprachige Wörterbücher zum Nachschlagen und zur Textproduktion. </w:t>
            </w:r>
          </w:p>
          <w:p w14:paraId="3B714AA0" w14:textId="37E07D63" w:rsidR="004A6BF3" w:rsidRDefault="004A6BF3" w:rsidP="006502F8">
            <w:pPr>
              <w:spacing w:line="259" w:lineRule="auto"/>
              <w:rPr>
                <w:rFonts w:ascii="Arial" w:hAnsi="Arial" w:cs="Arial"/>
                <w:b/>
                <w:spacing w:val="-1"/>
              </w:rPr>
            </w:pPr>
          </w:p>
          <w:p w14:paraId="3A37040D" w14:textId="77777777" w:rsidR="00F058E5" w:rsidRDefault="00F058E5" w:rsidP="006502F8">
            <w:pPr>
              <w:spacing w:line="259" w:lineRule="auto"/>
              <w:rPr>
                <w:rFonts w:ascii="Arial" w:hAnsi="Arial" w:cs="Arial"/>
                <w:b/>
                <w:spacing w:val="-1"/>
              </w:rPr>
            </w:pPr>
          </w:p>
          <w:p w14:paraId="52A6A95C" w14:textId="152336D2" w:rsidR="00CE488A" w:rsidRDefault="00CE488A" w:rsidP="006502F8">
            <w:pPr>
              <w:spacing w:line="259" w:lineRule="auto"/>
              <w:rPr>
                <w:rFonts w:ascii="Arial" w:hAnsi="Arial" w:cs="Arial"/>
              </w:rPr>
            </w:pPr>
            <w:r w:rsidRPr="00CE488A">
              <w:rPr>
                <w:rFonts w:ascii="Arial" w:hAnsi="Arial" w:cs="Arial"/>
                <w:b/>
                <w:spacing w:val="-1"/>
              </w:rPr>
              <w:t>Zusammenhängendes monologisches Sprechen</w:t>
            </w:r>
            <w:r w:rsidR="006502F8">
              <w:rPr>
                <w:rFonts w:ascii="Arial" w:hAnsi="Arial" w:cs="Arial"/>
                <w:b/>
                <w:spacing w:val="-1"/>
              </w:rPr>
              <w:t xml:space="preserve">: </w:t>
            </w:r>
            <w:r w:rsidRPr="00CE488A">
              <w:rPr>
                <w:rFonts w:ascii="Arial" w:hAnsi="Arial" w:cs="Arial"/>
              </w:rPr>
              <w:t xml:space="preserve"> </w:t>
            </w:r>
          </w:p>
          <w:p w14:paraId="6F7DCBFD" w14:textId="77777777" w:rsidR="00131325" w:rsidRDefault="00CE488A" w:rsidP="00131325">
            <w:pPr>
              <w:spacing w:after="160" w:line="259" w:lineRule="auto"/>
              <w:rPr>
                <w:rFonts w:ascii="Arial" w:hAnsi="Arial" w:cs="Arial"/>
                <w:spacing w:val="-1"/>
              </w:rPr>
            </w:pPr>
            <w:r w:rsidRPr="00CE488A">
              <w:rPr>
                <w:rFonts w:ascii="Arial" w:hAnsi="Arial" w:cs="Arial"/>
                <w:spacing w:val="-1"/>
              </w:rPr>
              <w:lastRenderedPageBreak/>
              <w:t xml:space="preserve">… </w:t>
            </w:r>
            <w:r w:rsidR="00131325">
              <w:rPr>
                <w:rFonts w:ascii="Arial" w:hAnsi="Arial" w:cs="Arial"/>
                <w:spacing w:val="-1"/>
              </w:rPr>
              <w:t xml:space="preserve">berichten </w:t>
            </w:r>
            <w:r w:rsidRPr="00CE488A">
              <w:rPr>
                <w:rFonts w:ascii="Arial" w:hAnsi="Arial" w:cs="Arial"/>
                <w:spacing w:val="-1"/>
              </w:rPr>
              <w:t>in einfacher Form aus dem eigenen Erlebnisbereich</w:t>
            </w:r>
            <w:r w:rsidR="00131325">
              <w:rPr>
                <w:rFonts w:ascii="Arial" w:hAnsi="Arial" w:cs="Arial"/>
                <w:spacing w:val="-1"/>
              </w:rPr>
              <w:t xml:space="preserve">. </w:t>
            </w:r>
          </w:p>
          <w:p w14:paraId="496A91FC" w14:textId="0B0C3C9B" w:rsidR="006502F8" w:rsidRDefault="00CE488A" w:rsidP="00AE1FAC">
            <w:pPr>
              <w:rPr>
                <w:rFonts w:ascii="Arial" w:hAnsi="Arial" w:cs="Arial"/>
                <w:b/>
                <w:spacing w:val="-1"/>
              </w:rPr>
            </w:pPr>
            <w:r w:rsidRPr="00CE488A">
              <w:rPr>
                <w:rFonts w:ascii="Arial" w:hAnsi="Arial" w:cs="Arial"/>
                <w:b/>
                <w:spacing w:val="-1"/>
              </w:rPr>
              <w:t>Beherrschung der Aussprache und Intonation</w:t>
            </w:r>
            <w:r w:rsidR="006502F8">
              <w:rPr>
                <w:rFonts w:ascii="Arial" w:hAnsi="Arial" w:cs="Arial"/>
                <w:b/>
                <w:spacing w:val="-1"/>
              </w:rPr>
              <w:t xml:space="preserve">: </w:t>
            </w:r>
          </w:p>
          <w:p w14:paraId="39B38549" w14:textId="4F41DFEF" w:rsidR="00CE488A" w:rsidRPr="00CE488A" w:rsidRDefault="006502F8" w:rsidP="006502F8">
            <w:pPr>
              <w:spacing w:line="259" w:lineRule="auto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… </w:t>
            </w:r>
            <w:r w:rsidR="00131325">
              <w:rPr>
                <w:rFonts w:ascii="Arial" w:hAnsi="Arial" w:cs="Arial"/>
                <w:spacing w:val="-1"/>
              </w:rPr>
              <w:t xml:space="preserve">geben </w:t>
            </w:r>
            <w:r w:rsidR="00CE488A" w:rsidRPr="00CE488A">
              <w:rPr>
                <w:rFonts w:ascii="Arial" w:hAnsi="Arial" w:cs="Arial"/>
                <w:spacing w:val="-1"/>
              </w:rPr>
              <w:t>ein sehr begrenzte</w:t>
            </w:r>
            <w:r>
              <w:rPr>
                <w:rFonts w:ascii="Arial" w:hAnsi="Arial" w:cs="Arial"/>
                <w:spacing w:val="-1"/>
              </w:rPr>
              <w:t>s</w:t>
            </w:r>
            <w:r w:rsidR="00CE488A" w:rsidRPr="00CE488A">
              <w:rPr>
                <w:rFonts w:ascii="Arial" w:hAnsi="Arial" w:cs="Arial"/>
                <w:spacing w:val="-1"/>
              </w:rPr>
              <w:t xml:space="preserve"> Repertoir auswendig gelernter Wörter und Redewendungen </w:t>
            </w:r>
            <w:r>
              <w:rPr>
                <w:rFonts w:ascii="Arial" w:hAnsi="Arial" w:cs="Arial"/>
                <w:spacing w:val="-1"/>
              </w:rPr>
              <w:t xml:space="preserve">so wieder, dass sie </w:t>
            </w:r>
            <w:r w:rsidR="00CE488A" w:rsidRPr="00CE488A">
              <w:rPr>
                <w:rFonts w:ascii="Arial" w:hAnsi="Arial" w:cs="Arial"/>
                <w:spacing w:val="-1"/>
              </w:rPr>
              <w:t>mit einiger Mühe von Muttersprachlern verstanden werden, die den Umgang mit Sprechern aus der Sprachengruppe des Nicht-Muttersprachlers gewöhnt sind.</w:t>
            </w:r>
          </w:p>
          <w:p w14:paraId="093848D1" w14:textId="530F0340" w:rsidR="00B70BB8" w:rsidRPr="000662D8" w:rsidRDefault="00B70BB8" w:rsidP="008434D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gridSpan w:val="2"/>
          </w:tcPr>
          <w:p w14:paraId="1A802E00" w14:textId="02053AF3" w:rsidR="00B70BB8" w:rsidRPr="00725FD9" w:rsidRDefault="00B70BB8" w:rsidP="001B22B7">
            <w:pPr>
              <w:pStyle w:val="TableParagraph"/>
              <w:spacing w:before="120" w:after="120"/>
              <w:rPr>
                <w:rFonts w:ascii="Arial" w:hAnsi="Arial" w:cs="Arial"/>
                <w:b/>
                <w:bCs/>
                <w:color w:val="000000" w:themeColor="text1"/>
                <w:lang w:val="de-DE"/>
              </w:rPr>
            </w:pPr>
            <w:r w:rsidRPr="00725FD9">
              <w:rPr>
                <w:rFonts w:ascii="Arial" w:hAnsi="Arial" w:cs="Arial"/>
                <w:b/>
                <w:bCs/>
                <w:color w:val="000000" w:themeColor="text1"/>
                <w:lang w:val="de-DE"/>
              </w:rPr>
              <w:lastRenderedPageBreak/>
              <w:t>Planen</w:t>
            </w:r>
          </w:p>
          <w:p w14:paraId="13741DEE" w14:textId="5AEC7A9E" w:rsidR="001B22B7" w:rsidRPr="003B26E2" w:rsidRDefault="000662D8" w:rsidP="001B22B7">
            <w:pPr>
              <w:spacing w:after="160" w:line="259" w:lineRule="auto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Die Schülerinnen und Schüler erstellen eine </w:t>
            </w:r>
            <w:r w:rsidRPr="000662D8">
              <w:rPr>
                <w:rFonts w:ascii="Arial" w:hAnsi="Arial" w:cs="Arial"/>
                <w:i/>
                <w:iCs/>
                <w:spacing w:val="-1"/>
              </w:rPr>
              <w:t>Mapa mental</w:t>
            </w:r>
            <w:r>
              <w:rPr>
                <w:rFonts w:ascii="Arial" w:hAnsi="Arial" w:cs="Arial"/>
                <w:i/>
                <w:iCs/>
                <w:spacing w:val="-1"/>
              </w:rPr>
              <w:t xml:space="preserve">, </w:t>
            </w:r>
            <w:r w:rsidRPr="000662D8">
              <w:rPr>
                <w:rFonts w:ascii="Arial" w:hAnsi="Arial" w:cs="Arial"/>
                <w:spacing w:val="-1"/>
              </w:rPr>
              <w:t xml:space="preserve">die die individuell relevanten Aspekte für eine E-Mail über das </w:t>
            </w:r>
            <w:r w:rsidR="001B22B7" w:rsidRPr="003B26E2">
              <w:rPr>
                <w:rFonts w:ascii="Arial" w:hAnsi="Arial" w:cs="Arial"/>
                <w:spacing w:val="-1"/>
              </w:rPr>
              <w:t xml:space="preserve">eigene Dorf/die Stadt </w:t>
            </w:r>
            <w:r w:rsidRPr="000662D8">
              <w:rPr>
                <w:rFonts w:ascii="Arial" w:hAnsi="Arial" w:cs="Arial"/>
                <w:spacing w:val="-1"/>
              </w:rPr>
              <w:t>enthält.</w:t>
            </w:r>
            <w:r w:rsidR="001B22B7" w:rsidRPr="003B26E2">
              <w:rPr>
                <w:rFonts w:ascii="Arial" w:hAnsi="Arial" w:cs="Arial"/>
                <w:spacing w:val="-1"/>
              </w:rPr>
              <w:t xml:space="preserve"> </w:t>
            </w:r>
          </w:p>
          <w:p w14:paraId="5B4CAE7E" w14:textId="42EBC269" w:rsidR="000662D8" w:rsidRDefault="000662D8" w:rsidP="00F058E5">
            <w:pPr>
              <w:rPr>
                <w:rFonts w:ascii="Arial" w:hAnsi="Arial" w:cs="Arial"/>
                <w:spacing w:val="-1"/>
              </w:rPr>
            </w:pPr>
          </w:p>
          <w:p w14:paraId="698E069E" w14:textId="53C5672B" w:rsidR="00F058E5" w:rsidRDefault="00F058E5" w:rsidP="00F058E5">
            <w:pPr>
              <w:rPr>
                <w:rFonts w:ascii="Arial" w:hAnsi="Arial" w:cs="Arial"/>
                <w:spacing w:val="-1"/>
              </w:rPr>
            </w:pPr>
          </w:p>
          <w:p w14:paraId="5713B004" w14:textId="77777777" w:rsidR="00F058E5" w:rsidRDefault="00F058E5" w:rsidP="00F058E5">
            <w:pPr>
              <w:rPr>
                <w:rFonts w:ascii="Arial" w:hAnsi="Arial" w:cs="Arial"/>
                <w:spacing w:val="-1"/>
              </w:rPr>
            </w:pPr>
          </w:p>
          <w:p w14:paraId="18CE7167" w14:textId="77777777" w:rsidR="00F058E5" w:rsidRDefault="00F058E5" w:rsidP="00F058E5">
            <w:pPr>
              <w:rPr>
                <w:rFonts w:ascii="Arial" w:hAnsi="Arial" w:cs="Arial"/>
                <w:spacing w:val="-1"/>
              </w:rPr>
            </w:pPr>
          </w:p>
          <w:p w14:paraId="68ACDF71" w14:textId="32720593" w:rsidR="001B22B7" w:rsidRPr="003B26E2" w:rsidRDefault="000662D8" w:rsidP="006502F8">
            <w:pPr>
              <w:spacing w:after="16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Sie ergänzen fehlendes Vokabular mit Hilfe eines Wörterbuches. </w:t>
            </w:r>
          </w:p>
          <w:p w14:paraId="1FBD83D1" w14:textId="77777777" w:rsidR="004A6BF3" w:rsidRDefault="004A6BF3" w:rsidP="006502F8">
            <w:pPr>
              <w:spacing w:after="160"/>
              <w:ind w:left="-24"/>
              <w:rPr>
                <w:rFonts w:ascii="Arial" w:hAnsi="Arial" w:cs="Arial"/>
                <w:spacing w:val="-1"/>
              </w:rPr>
            </w:pPr>
          </w:p>
          <w:p w14:paraId="1A48D452" w14:textId="77777777" w:rsidR="004A6BF3" w:rsidRDefault="004A6BF3" w:rsidP="006502F8">
            <w:pPr>
              <w:spacing w:after="160"/>
              <w:ind w:left="-24"/>
              <w:rPr>
                <w:rFonts w:ascii="Arial" w:hAnsi="Arial" w:cs="Arial"/>
                <w:spacing w:val="-1"/>
              </w:rPr>
            </w:pPr>
          </w:p>
          <w:p w14:paraId="08F1D196" w14:textId="59414427" w:rsidR="00CE488A" w:rsidRPr="00CE488A" w:rsidRDefault="00CE488A" w:rsidP="006502F8">
            <w:pPr>
              <w:spacing w:after="160"/>
              <w:ind w:left="-24"/>
              <w:rPr>
                <w:rFonts w:ascii="Arial" w:hAnsi="Arial" w:cs="Arial"/>
                <w:spacing w:val="-1"/>
              </w:rPr>
            </w:pPr>
            <w:r w:rsidRPr="00CE488A">
              <w:rPr>
                <w:rFonts w:ascii="Arial" w:hAnsi="Arial" w:cs="Arial"/>
                <w:spacing w:val="-1"/>
              </w:rPr>
              <w:lastRenderedPageBreak/>
              <w:t xml:space="preserve">Inhalte, die die Schülerinnen </w:t>
            </w:r>
            <w:r w:rsidR="006502F8">
              <w:rPr>
                <w:rFonts w:ascii="Arial" w:hAnsi="Arial" w:cs="Arial"/>
                <w:spacing w:val="-1"/>
              </w:rPr>
              <w:t xml:space="preserve">und Schüler </w:t>
            </w:r>
            <w:r w:rsidRPr="00CE488A">
              <w:rPr>
                <w:rFonts w:ascii="Arial" w:hAnsi="Arial" w:cs="Arial"/>
                <w:spacing w:val="-1"/>
              </w:rPr>
              <w:t>zu ihre</w:t>
            </w:r>
            <w:r w:rsidR="006502F8">
              <w:rPr>
                <w:rFonts w:ascii="Arial" w:hAnsi="Arial" w:cs="Arial"/>
                <w:spacing w:val="-1"/>
              </w:rPr>
              <w:t>m</w:t>
            </w:r>
            <w:r w:rsidRPr="00CE488A">
              <w:rPr>
                <w:rFonts w:ascii="Arial" w:hAnsi="Arial" w:cs="Arial"/>
                <w:spacing w:val="-1"/>
              </w:rPr>
              <w:t xml:space="preserve"> Dorf</w:t>
            </w:r>
            <w:r w:rsidR="00F058E5">
              <w:rPr>
                <w:rFonts w:ascii="Arial" w:hAnsi="Arial" w:cs="Arial"/>
                <w:spacing w:val="-1"/>
              </w:rPr>
              <w:t>/</w:t>
            </w:r>
            <w:r w:rsidR="00F058E5" w:rsidRPr="00CE488A">
              <w:rPr>
                <w:rFonts w:ascii="Arial" w:hAnsi="Arial" w:cs="Arial"/>
                <w:spacing w:val="-1"/>
              </w:rPr>
              <w:t>ihre</w:t>
            </w:r>
            <w:r w:rsidR="00F058E5">
              <w:rPr>
                <w:rFonts w:ascii="Arial" w:hAnsi="Arial" w:cs="Arial"/>
                <w:spacing w:val="-1"/>
              </w:rPr>
              <w:t xml:space="preserve">r Stadt </w:t>
            </w:r>
            <w:r w:rsidR="00617AA1">
              <w:rPr>
                <w:rFonts w:ascii="Arial" w:hAnsi="Arial" w:cs="Arial"/>
                <w:spacing w:val="-1"/>
              </w:rPr>
              <w:t xml:space="preserve">voraussichtlich </w:t>
            </w:r>
            <w:r w:rsidRPr="00CE488A">
              <w:rPr>
                <w:rFonts w:ascii="Arial" w:hAnsi="Arial" w:cs="Arial"/>
                <w:spacing w:val="-1"/>
              </w:rPr>
              <w:t xml:space="preserve">weitergeben möchten, </w:t>
            </w:r>
            <w:r w:rsidR="006502F8">
              <w:rPr>
                <w:rFonts w:ascii="Arial" w:hAnsi="Arial" w:cs="Arial"/>
                <w:spacing w:val="-1"/>
              </w:rPr>
              <w:t xml:space="preserve">werden </w:t>
            </w:r>
            <w:r w:rsidRPr="00CE488A">
              <w:rPr>
                <w:rFonts w:ascii="Arial" w:hAnsi="Arial" w:cs="Arial"/>
                <w:spacing w:val="-1"/>
              </w:rPr>
              <w:t xml:space="preserve">in der Zielsprache </w:t>
            </w:r>
            <w:r w:rsidR="006502F8">
              <w:rPr>
                <w:rFonts w:ascii="Arial" w:hAnsi="Arial" w:cs="Arial"/>
                <w:spacing w:val="-1"/>
              </w:rPr>
              <w:t xml:space="preserve">in Partnerarbeit oder im Plenum </w:t>
            </w:r>
            <w:r w:rsidRPr="00CE488A">
              <w:rPr>
                <w:rFonts w:ascii="Arial" w:hAnsi="Arial" w:cs="Arial"/>
                <w:spacing w:val="-1"/>
              </w:rPr>
              <w:t>vor</w:t>
            </w:r>
            <w:r w:rsidR="006502F8">
              <w:rPr>
                <w:rFonts w:ascii="Arial" w:hAnsi="Arial" w:cs="Arial"/>
                <w:spacing w:val="-1"/>
              </w:rPr>
              <w:t>ge</w:t>
            </w:r>
            <w:r w:rsidRPr="00CE488A">
              <w:rPr>
                <w:rFonts w:ascii="Arial" w:hAnsi="Arial" w:cs="Arial"/>
                <w:spacing w:val="-1"/>
              </w:rPr>
              <w:t xml:space="preserve">tragen.  </w:t>
            </w:r>
          </w:p>
          <w:p w14:paraId="40021B7E" w14:textId="77777777" w:rsidR="00CE488A" w:rsidRPr="00CE488A" w:rsidRDefault="00CE488A" w:rsidP="00CE488A">
            <w:pPr>
              <w:spacing w:after="160" w:line="259" w:lineRule="auto"/>
              <w:rPr>
                <w:rFonts w:ascii="Arial" w:hAnsi="Arial" w:cs="Arial"/>
                <w:spacing w:val="-1"/>
              </w:rPr>
            </w:pPr>
          </w:p>
          <w:p w14:paraId="2BE58CDD" w14:textId="77777777" w:rsidR="00CE488A" w:rsidRPr="00CE488A" w:rsidRDefault="00CE488A" w:rsidP="00CE488A">
            <w:pPr>
              <w:spacing w:after="160" w:line="259" w:lineRule="auto"/>
              <w:rPr>
                <w:rFonts w:ascii="Arial" w:hAnsi="Arial" w:cs="Arial"/>
                <w:spacing w:val="-1"/>
              </w:rPr>
            </w:pPr>
          </w:p>
          <w:p w14:paraId="4F4E309F" w14:textId="203CE879" w:rsidR="00B70BB8" w:rsidRPr="00725FD9" w:rsidRDefault="00B70BB8" w:rsidP="00CE488A">
            <w:pPr>
              <w:spacing w:before="120"/>
              <w:rPr>
                <w:rFonts w:cstheme="minorHAnsi"/>
              </w:rPr>
            </w:pPr>
          </w:p>
        </w:tc>
        <w:tc>
          <w:tcPr>
            <w:tcW w:w="4819" w:type="dxa"/>
            <w:gridSpan w:val="2"/>
          </w:tcPr>
          <w:p w14:paraId="0493DA91" w14:textId="659310EE" w:rsidR="00DF270E" w:rsidRPr="00DF270E" w:rsidRDefault="00DF270E" w:rsidP="00DF270E">
            <w:pPr>
              <w:tabs>
                <w:tab w:val="left" w:pos="171"/>
              </w:tabs>
              <w:spacing w:before="120" w:after="160" w:line="259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Übersicht über mögliche Aspekte für das Erstellen einer E-Mail über </w:t>
            </w:r>
            <w:r w:rsidR="00F058E5">
              <w:rPr>
                <w:rFonts w:ascii="Arial" w:hAnsi="Arial"/>
              </w:rPr>
              <w:t xml:space="preserve">das </w:t>
            </w:r>
            <w:r w:rsidR="006502F8">
              <w:rPr>
                <w:rFonts w:ascii="Arial" w:hAnsi="Arial"/>
              </w:rPr>
              <w:t xml:space="preserve">eigene </w:t>
            </w:r>
            <w:r w:rsidR="00F058E5">
              <w:rPr>
                <w:rFonts w:ascii="Arial" w:hAnsi="Arial"/>
              </w:rPr>
              <w:t xml:space="preserve">Dorf/die eigene </w:t>
            </w:r>
            <w:r>
              <w:rPr>
                <w:rFonts w:ascii="Arial" w:hAnsi="Arial"/>
              </w:rPr>
              <w:t>Stadt</w:t>
            </w:r>
            <w:r w:rsidR="006502F8">
              <w:rPr>
                <w:rFonts w:ascii="Arial" w:hAnsi="Arial"/>
              </w:rPr>
              <w:t>.</w:t>
            </w:r>
          </w:p>
          <w:p w14:paraId="17D141EB" w14:textId="77777777" w:rsidR="00F058E5" w:rsidRDefault="00DF270E" w:rsidP="00DF270E">
            <w:pPr>
              <w:spacing w:line="259" w:lineRule="auto"/>
              <w:rPr>
                <w:rFonts w:ascii="Arial" w:hAnsi="Arial" w:cs="Arial"/>
                <w:color w:val="0070C0"/>
                <w:spacing w:val="-1"/>
              </w:rPr>
            </w:pPr>
            <w:r>
              <w:rPr>
                <w:rFonts w:ascii="Arial" w:hAnsi="Arial" w:cs="Arial"/>
                <w:color w:val="0070C0"/>
                <w:spacing w:val="-1"/>
              </w:rPr>
              <w:t>Es bietet sich an, d</w:t>
            </w:r>
            <w:r w:rsidRPr="00DF270E">
              <w:rPr>
                <w:rFonts w:ascii="Arial" w:hAnsi="Arial" w:cs="Arial"/>
                <w:color w:val="0070C0"/>
                <w:spacing w:val="-1"/>
              </w:rPr>
              <w:t xml:space="preserve">ie </w:t>
            </w:r>
            <w:r w:rsidRPr="003B26E2">
              <w:rPr>
                <w:rFonts w:ascii="Arial" w:hAnsi="Arial" w:cs="Arial"/>
                <w:i/>
                <w:iCs/>
                <w:color w:val="0070C0"/>
                <w:spacing w:val="-1"/>
              </w:rPr>
              <w:t>Mapa mental</w:t>
            </w:r>
            <w:r w:rsidRPr="003B26E2">
              <w:rPr>
                <w:rFonts w:ascii="Arial" w:hAnsi="Arial" w:cs="Arial"/>
                <w:color w:val="0070C0"/>
                <w:spacing w:val="-1"/>
              </w:rPr>
              <w:t xml:space="preserve"> mit digitalen Tools</w:t>
            </w:r>
            <w:r>
              <w:rPr>
                <w:rFonts w:ascii="Arial" w:hAnsi="Arial" w:cs="Arial"/>
                <w:color w:val="0070C0"/>
                <w:spacing w:val="-1"/>
              </w:rPr>
              <w:t xml:space="preserve"> erst</w:t>
            </w:r>
            <w:r w:rsidR="006502F8">
              <w:rPr>
                <w:rFonts w:ascii="Arial" w:hAnsi="Arial" w:cs="Arial"/>
                <w:color w:val="0070C0"/>
                <w:spacing w:val="-1"/>
              </w:rPr>
              <w:t>e</w:t>
            </w:r>
            <w:r>
              <w:rPr>
                <w:rFonts w:ascii="Arial" w:hAnsi="Arial" w:cs="Arial"/>
                <w:color w:val="0070C0"/>
                <w:spacing w:val="-1"/>
              </w:rPr>
              <w:t>llen zu lassen</w:t>
            </w:r>
            <w:r w:rsidR="00F058E5">
              <w:rPr>
                <w:rFonts w:ascii="Arial" w:hAnsi="Arial" w:cs="Arial"/>
                <w:color w:val="0070C0"/>
                <w:spacing w:val="-1"/>
              </w:rPr>
              <w:t>;</w:t>
            </w:r>
          </w:p>
          <w:p w14:paraId="2132E72D" w14:textId="22CD8ECB" w:rsidR="004A6BF3" w:rsidRDefault="00F058E5" w:rsidP="00F058E5">
            <w:pPr>
              <w:spacing w:line="259" w:lineRule="auto"/>
              <w:rPr>
                <w:rFonts w:ascii="Arial" w:hAnsi="Arial"/>
                <w:i/>
                <w:iCs/>
              </w:rPr>
            </w:pPr>
            <w:r>
              <w:rPr>
                <w:rFonts w:ascii="Arial" w:hAnsi="Arial" w:cs="Arial"/>
                <w:color w:val="0070C0"/>
                <w:spacing w:val="-1"/>
              </w:rPr>
              <w:t xml:space="preserve">Das NLQ bietet unter </w:t>
            </w:r>
            <w:hyperlink r:id="rId10" w:history="1">
              <w:r w:rsidRPr="002C345F">
                <w:rPr>
                  <w:rStyle w:val="Hyperlink"/>
                  <w:rFonts w:ascii="Arial" w:hAnsi="Arial" w:cs="Arial"/>
                  <w:spacing w:val="-1"/>
                  <w:u w:val="none"/>
                </w:rPr>
                <w:t>https://kits.blog/tools/</w:t>
              </w:r>
            </w:hyperlink>
            <w:r w:rsidRPr="002C345F">
              <w:rPr>
                <w:rFonts w:ascii="Arial" w:hAnsi="Arial" w:cs="Arial"/>
                <w:color w:val="0070C0"/>
                <w:spacing w:val="-1"/>
              </w:rPr>
              <w:t xml:space="preserve"> ein</w:t>
            </w:r>
            <w:r>
              <w:rPr>
                <w:rFonts w:ascii="Arial" w:hAnsi="Arial" w:cs="Arial"/>
                <w:color w:val="0070C0"/>
                <w:spacing w:val="-1"/>
              </w:rPr>
              <w:t xml:space="preserve"> Mindmapping-Tool an. Auch andere Tools stehen häufig durch die Schulen zur Verfügung.</w:t>
            </w:r>
          </w:p>
          <w:p w14:paraId="0866572A" w14:textId="77777777" w:rsidR="00A93795" w:rsidRDefault="00A93795" w:rsidP="00A93795">
            <w:pPr>
              <w:tabs>
                <w:tab w:val="left" w:pos="171"/>
              </w:tabs>
              <w:spacing w:line="259" w:lineRule="auto"/>
              <w:rPr>
                <w:rFonts w:ascii="Arial" w:hAnsi="Arial"/>
              </w:rPr>
            </w:pPr>
          </w:p>
          <w:p w14:paraId="2CE9A66B" w14:textId="5ADA6BCC" w:rsidR="00A93795" w:rsidRDefault="00A93795" w:rsidP="00A93795">
            <w:pPr>
              <w:tabs>
                <w:tab w:val="left" w:pos="171"/>
              </w:tabs>
              <w:spacing w:line="259" w:lineRule="auto"/>
              <w:rPr>
                <w:rFonts w:ascii="Arial" w:hAnsi="Arial"/>
                <w:i/>
                <w:iCs/>
              </w:rPr>
            </w:pPr>
            <w:r w:rsidRPr="004A6BF3">
              <w:rPr>
                <w:rFonts w:ascii="Arial" w:hAnsi="Arial"/>
              </w:rPr>
              <w:t>Materialie, um das eigene monologische Sprechen nach ausgewählten Kriterien zu überprüfen</w:t>
            </w:r>
            <w:r>
              <w:rPr>
                <w:rFonts w:ascii="Arial" w:hAnsi="Arial"/>
                <w:i/>
                <w:iCs/>
              </w:rPr>
              <w:t>.</w:t>
            </w:r>
          </w:p>
          <w:p w14:paraId="1AA22E64" w14:textId="295469AA" w:rsidR="00A93795" w:rsidRPr="00CE488A" w:rsidRDefault="00A93795" w:rsidP="00A93795">
            <w:pPr>
              <w:tabs>
                <w:tab w:val="left" w:pos="171"/>
              </w:tabs>
              <w:spacing w:line="259" w:lineRule="auto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M</w:t>
            </w:r>
            <w:r w:rsidRPr="00CE488A">
              <w:rPr>
                <w:rFonts w:ascii="Arial" w:hAnsi="Arial"/>
                <w:i/>
                <w:iCs/>
              </w:rPr>
              <w:t xml:space="preserve">03 (Selbst-)evaluationsbogen zum zusammenhängenden monologischen Sprechen </w:t>
            </w:r>
          </w:p>
          <w:p w14:paraId="768445F8" w14:textId="6CDC72B2" w:rsidR="004A6BF3" w:rsidRDefault="004A6BF3" w:rsidP="004A6BF3">
            <w:pPr>
              <w:tabs>
                <w:tab w:val="left" w:pos="171"/>
              </w:tabs>
              <w:spacing w:line="259" w:lineRule="auto"/>
              <w:rPr>
                <w:rFonts w:ascii="Arial" w:hAnsi="Arial"/>
                <w:color w:val="0070C0"/>
              </w:rPr>
            </w:pPr>
            <w:r w:rsidRPr="004A6BF3">
              <w:rPr>
                <w:rFonts w:ascii="Arial" w:hAnsi="Arial"/>
                <w:color w:val="0070C0"/>
              </w:rPr>
              <w:t xml:space="preserve">Im Du </w:t>
            </w:r>
            <w:r>
              <w:rPr>
                <w:rFonts w:ascii="Arial" w:hAnsi="Arial"/>
                <w:color w:val="0070C0"/>
              </w:rPr>
              <w:t xml:space="preserve">kann das monologische Sprechen alternativ über digitale Kanäle erfolgen, z. B.: </w:t>
            </w:r>
          </w:p>
          <w:p w14:paraId="1AB26594" w14:textId="3ADA9E5D" w:rsidR="004A6BF3" w:rsidRPr="004A6BF3" w:rsidRDefault="004A6BF3" w:rsidP="00B52DEA">
            <w:pPr>
              <w:pStyle w:val="Listenabsatz"/>
              <w:numPr>
                <w:ilvl w:val="0"/>
                <w:numId w:val="3"/>
              </w:numPr>
              <w:tabs>
                <w:tab w:val="left" w:pos="178"/>
              </w:tabs>
              <w:ind w:left="178" w:hanging="178"/>
              <w:rPr>
                <w:rFonts w:ascii="Arial" w:hAnsi="Arial"/>
                <w:color w:val="0070C0"/>
                <w:lang w:val="de-DE"/>
              </w:rPr>
            </w:pPr>
            <w:r w:rsidRPr="004A6BF3">
              <w:rPr>
                <w:rFonts w:ascii="Arial" w:hAnsi="Arial"/>
                <w:color w:val="0070C0"/>
                <w:lang w:val="de-DE"/>
              </w:rPr>
              <w:lastRenderedPageBreak/>
              <w:t>Einsprechen eines Audios direkt im Lern-Management-System</w:t>
            </w:r>
            <w:r w:rsidR="00F058E5">
              <w:rPr>
                <w:rFonts w:ascii="Arial" w:hAnsi="Arial"/>
                <w:color w:val="0070C0"/>
                <w:lang w:val="de-DE"/>
              </w:rPr>
              <w:t xml:space="preserve"> der Schule</w:t>
            </w:r>
          </w:p>
          <w:p w14:paraId="1DB670BD" w14:textId="39A01F5A" w:rsidR="004A6BF3" w:rsidRPr="002C345F" w:rsidRDefault="00F058E5" w:rsidP="00BC2D34">
            <w:pPr>
              <w:widowControl w:val="0"/>
              <w:numPr>
                <w:ilvl w:val="0"/>
                <w:numId w:val="3"/>
              </w:numPr>
              <w:tabs>
                <w:tab w:val="left" w:pos="36"/>
                <w:tab w:val="left" w:pos="178"/>
              </w:tabs>
              <w:ind w:left="36" w:hanging="36"/>
              <w:rPr>
                <w:rFonts w:ascii="Arial" w:hAnsi="Arial" w:cs="Arial"/>
                <w:color w:val="0070C0"/>
              </w:rPr>
            </w:pPr>
            <w:r w:rsidRPr="00F058E5">
              <w:rPr>
                <w:rFonts w:ascii="Arial" w:hAnsi="Arial" w:cs="Arial"/>
                <w:color w:val="0070C0"/>
              </w:rPr>
              <w:t>Oder auch über ein Tool, bei dem keine Anmeldung oder Datenangabe notwendig ist wie z. B</w:t>
            </w:r>
            <w:r w:rsidRPr="002C345F">
              <w:rPr>
                <w:rFonts w:ascii="Arial" w:hAnsi="Arial" w:cs="Arial"/>
                <w:color w:val="0070C0"/>
              </w:rPr>
              <w:t xml:space="preserve">.  </w:t>
            </w:r>
            <w:hyperlink r:id="rId11" w:history="1">
              <w:r w:rsidRPr="002C345F">
                <w:rPr>
                  <w:rStyle w:val="Hyperlink"/>
                  <w:rFonts w:ascii="Arial" w:hAnsi="Arial" w:cs="Arial"/>
                  <w:u w:val="none"/>
                </w:rPr>
                <w:t>www.vocaroo.com</w:t>
              </w:r>
            </w:hyperlink>
            <w:r w:rsidR="004A6BF3" w:rsidRPr="002C345F">
              <w:rPr>
                <w:rFonts w:ascii="Arial" w:hAnsi="Arial" w:cs="Arial"/>
                <w:color w:val="0070C0"/>
              </w:rPr>
              <w:t xml:space="preserve"> </w:t>
            </w:r>
          </w:p>
          <w:p w14:paraId="7577FD8F" w14:textId="2A211B13" w:rsidR="004A6BF3" w:rsidRDefault="00016D27" w:rsidP="004A6BF3">
            <w:pPr>
              <w:tabs>
                <w:tab w:val="left" w:pos="171"/>
              </w:tabs>
              <w:spacing w:line="259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color w:val="0070C0"/>
              </w:rPr>
              <w:t xml:space="preserve">Ggf. gibt die Lehrkraft im DU ein kurzes </w:t>
            </w:r>
            <w:r w:rsidR="00A93795">
              <w:rPr>
                <w:rFonts w:ascii="Arial" w:hAnsi="Arial" w:cs="Arial"/>
                <w:color w:val="0070C0"/>
              </w:rPr>
              <w:t>Audio-</w:t>
            </w:r>
            <w:r>
              <w:rPr>
                <w:rFonts w:ascii="Arial" w:hAnsi="Arial" w:cs="Arial"/>
                <w:color w:val="0070C0"/>
              </w:rPr>
              <w:t>Feedback zum Audio</w:t>
            </w:r>
            <w:r w:rsidR="00A93795">
              <w:rPr>
                <w:rFonts w:ascii="Arial" w:hAnsi="Arial" w:cs="Arial"/>
                <w:color w:val="0070C0"/>
              </w:rPr>
              <w:t xml:space="preserve"> der Schüler</w:t>
            </w:r>
            <w:r w:rsidR="00B52DEA">
              <w:rPr>
                <w:rFonts w:ascii="Arial" w:hAnsi="Arial" w:cs="Arial"/>
                <w:color w:val="0070C0"/>
              </w:rPr>
              <w:t>innen und Schüler</w:t>
            </w:r>
            <w:r>
              <w:rPr>
                <w:rFonts w:ascii="Arial" w:hAnsi="Arial" w:cs="Arial"/>
                <w:color w:val="0070C0"/>
              </w:rPr>
              <w:t xml:space="preserve">. </w:t>
            </w:r>
          </w:p>
          <w:p w14:paraId="27BBFB59" w14:textId="71A64146" w:rsidR="004A6BF3" w:rsidRDefault="004A6BF3" w:rsidP="004A6BF3">
            <w:pPr>
              <w:tabs>
                <w:tab w:val="left" w:pos="171"/>
              </w:tabs>
              <w:spacing w:line="259" w:lineRule="auto"/>
              <w:rPr>
                <w:rFonts w:ascii="Arial" w:hAnsi="Arial"/>
              </w:rPr>
            </w:pPr>
          </w:p>
          <w:p w14:paraId="12230043" w14:textId="63CDB81F" w:rsidR="004A6BF3" w:rsidRDefault="004A6BF3" w:rsidP="004A6BF3">
            <w:pPr>
              <w:tabs>
                <w:tab w:val="left" w:pos="171"/>
              </w:tabs>
              <w:spacing w:line="259" w:lineRule="auto"/>
              <w:rPr>
                <w:rFonts w:ascii="Arial" w:hAnsi="Arial"/>
              </w:rPr>
            </w:pPr>
          </w:p>
          <w:p w14:paraId="661D566D" w14:textId="0E897349" w:rsidR="004A6BF3" w:rsidRDefault="004A6BF3" w:rsidP="004A6BF3">
            <w:pPr>
              <w:tabs>
                <w:tab w:val="left" w:pos="171"/>
              </w:tabs>
              <w:spacing w:line="259" w:lineRule="auto"/>
              <w:rPr>
                <w:rFonts w:ascii="Arial" w:hAnsi="Arial"/>
              </w:rPr>
            </w:pPr>
          </w:p>
          <w:p w14:paraId="05AC3488" w14:textId="532F345A" w:rsidR="00B70BB8" w:rsidRPr="00725FD9" w:rsidRDefault="00B70BB8" w:rsidP="0081220F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1554" w:type="dxa"/>
          </w:tcPr>
          <w:p w14:paraId="699429DF" w14:textId="5A83BF24" w:rsidR="0001265D" w:rsidRPr="00DF270E" w:rsidRDefault="001B22B7" w:rsidP="00B2113C">
            <w:pPr>
              <w:spacing w:before="120"/>
              <w:rPr>
                <w:rFonts w:ascii="Arial"/>
                <w:spacing w:val="-1"/>
              </w:rPr>
            </w:pPr>
            <w:r w:rsidRPr="00DF270E">
              <w:rPr>
                <w:rFonts w:ascii="Arial" w:hAnsi="Arial" w:cs="Arial"/>
                <w:i/>
                <w:iCs/>
                <w:spacing w:val="-1"/>
              </w:rPr>
              <w:lastRenderedPageBreak/>
              <w:t>Mapa</w:t>
            </w:r>
            <w:r w:rsidRPr="00DF270E">
              <w:rPr>
                <w:rFonts w:ascii="Arial"/>
                <w:i/>
                <w:iCs/>
                <w:spacing w:val="-1"/>
              </w:rPr>
              <w:t xml:space="preserve"> mental</w:t>
            </w:r>
          </w:p>
          <w:p w14:paraId="3BB55371" w14:textId="77777777" w:rsidR="00CE488A" w:rsidRPr="00DF270E" w:rsidRDefault="00CE488A" w:rsidP="00B2113C">
            <w:pPr>
              <w:spacing w:before="120"/>
              <w:rPr>
                <w:rFonts w:ascii="Arial"/>
                <w:spacing w:val="-1"/>
              </w:rPr>
            </w:pPr>
          </w:p>
          <w:p w14:paraId="0A08B586" w14:textId="77777777" w:rsidR="00CE488A" w:rsidRPr="00DF270E" w:rsidRDefault="00CE488A" w:rsidP="00B2113C">
            <w:pPr>
              <w:spacing w:before="120"/>
              <w:rPr>
                <w:rFonts w:ascii="Arial"/>
                <w:spacing w:val="-1"/>
              </w:rPr>
            </w:pPr>
          </w:p>
          <w:p w14:paraId="2E5B650A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48383426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31FD1F1D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3EBFD18A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3F5B3CC3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14D038FB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6C844FF7" w14:textId="77777777" w:rsidR="006502F8" w:rsidRDefault="006502F8" w:rsidP="00CE488A">
            <w:pPr>
              <w:spacing w:after="160" w:line="259" w:lineRule="auto"/>
              <w:rPr>
                <w:rFonts w:ascii="Arial"/>
                <w:spacing w:val="-1"/>
              </w:rPr>
            </w:pPr>
          </w:p>
          <w:p w14:paraId="1411081B" w14:textId="77777777" w:rsidR="00CE488A" w:rsidRPr="00CE488A" w:rsidRDefault="00CE488A" w:rsidP="00CE488A">
            <w:pPr>
              <w:spacing w:after="160" w:line="259" w:lineRule="auto"/>
              <w:rPr>
                <w:rFonts w:ascii="Arial"/>
                <w:spacing w:val="-1"/>
              </w:rPr>
            </w:pPr>
            <w:r w:rsidRPr="00CE488A">
              <w:rPr>
                <w:rFonts w:ascii="Arial"/>
                <w:i/>
                <w:iCs/>
                <w:spacing w:val="-1"/>
              </w:rPr>
              <w:t>Charla de un minuto</w:t>
            </w:r>
            <w:r w:rsidRPr="00CE488A">
              <w:rPr>
                <w:rFonts w:ascii="Arial"/>
                <w:spacing w:val="-1"/>
              </w:rPr>
              <w:t xml:space="preserve"> sobre </w:t>
            </w:r>
            <w:r w:rsidRPr="00CE488A">
              <w:rPr>
                <w:rFonts w:ascii="Arial"/>
                <w:spacing w:val="-1"/>
              </w:rPr>
              <w:lastRenderedPageBreak/>
              <w:t>„</w:t>
            </w:r>
            <w:r w:rsidRPr="00CE488A">
              <w:rPr>
                <w:rFonts w:ascii="Arial"/>
                <w:spacing w:val="-1"/>
              </w:rPr>
              <w:t>Mi ciudad/mi pueblo</w:t>
            </w:r>
            <w:r w:rsidRPr="00CE488A">
              <w:rPr>
                <w:rFonts w:ascii="Arial"/>
                <w:spacing w:val="-1"/>
              </w:rPr>
              <w:t>“</w:t>
            </w:r>
          </w:p>
          <w:p w14:paraId="0E8526E4" w14:textId="364ED9DD" w:rsidR="00CE488A" w:rsidRPr="00725FD9" w:rsidRDefault="00CE488A" w:rsidP="00F058E5">
            <w:pPr>
              <w:rPr>
                <w:rFonts w:cstheme="minorHAnsi"/>
              </w:rPr>
            </w:pPr>
          </w:p>
        </w:tc>
      </w:tr>
      <w:tr w:rsidR="00CE488A" w:rsidRPr="00725FD9" w14:paraId="6A4C9154" w14:textId="2531B380" w:rsidTr="00B52DEA">
        <w:trPr>
          <w:trHeight w:val="359"/>
        </w:trPr>
        <w:tc>
          <w:tcPr>
            <w:tcW w:w="3686" w:type="dxa"/>
          </w:tcPr>
          <w:p w14:paraId="08950EA8" w14:textId="6CFA3B28" w:rsidR="00CE488A" w:rsidRPr="000662D8" w:rsidRDefault="00CE488A" w:rsidP="00A93795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662D8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Die Schülerinnen und Schüler …</w:t>
            </w:r>
          </w:p>
          <w:p w14:paraId="7A285F36" w14:textId="29820AD4" w:rsidR="00CE488A" w:rsidRPr="000662D8" w:rsidRDefault="00CE488A" w:rsidP="002C345F">
            <w:pPr>
              <w:pStyle w:val="StandardWeb"/>
              <w:ind w:left="37" w:hanging="37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0662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662D8">
              <w:rPr>
                <w:rFonts w:ascii="Arial" w:hAnsi="Arial" w:cs="Arial"/>
                <w:b/>
                <w:spacing w:val="-1"/>
                <w:sz w:val="22"/>
                <w:szCs w:val="22"/>
              </w:rPr>
              <w:t>Leseverstehen</w:t>
            </w:r>
            <w:r w:rsidR="00A93795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: </w:t>
            </w:r>
            <w:r w:rsidRPr="000662D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</w:p>
          <w:p w14:paraId="79D98C5B" w14:textId="391D7769" w:rsidR="00CE488A" w:rsidRPr="00CE488A" w:rsidRDefault="00CE488A" w:rsidP="002C345F">
            <w:pPr>
              <w:widowControl w:val="0"/>
              <w:ind w:left="37" w:hanging="37"/>
              <w:rPr>
                <w:rFonts w:ascii="Arial" w:hAnsi="Arial" w:cs="Arial"/>
                <w:spacing w:val="-1"/>
              </w:rPr>
            </w:pPr>
            <w:r w:rsidRPr="00CE488A">
              <w:rPr>
                <w:rFonts w:ascii="Arial" w:hAnsi="Arial" w:cs="Arial"/>
                <w:spacing w:val="-1"/>
              </w:rPr>
              <w:t xml:space="preserve">… verstehen </w:t>
            </w:r>
            <w:r w:rsidR="00A93795">
              <w:rPr>
                <w:rFonts w:ascii="Arial" w:hAnsi="Arial" w:cs="Arial"/>
                <w:spacing w:val="-1"/>
              </w:rPr>
              <w:t xml:space="preserve">sehr </w:t>
            </w:r>
            <w:r w:rsidRPr="00CE488A">
              <w:rPr>
                <w:rFonts w:ascii="Arial" w:hAnsi="Arial" w:cs="Arial"/>
                <w:spacing w:val="-1"/>
              </w:rPr>
              <w:t>kurze, einfache persönliche Mitteilungen</w:t>
            </w:r>
            <w:r w:rsidR="00A93795">
              <w:rPr>
                <w:rFonts w:ascii="Arial" w:hAnsi="Arial" w:cs="Arial"/>
                <w:spacing w:val="-1"/>
              </w:rPr>
              <w:t>,</w:t>
            </w:r>
            <w:r w:rsidRPr="00CE488A">
              <w:rPr>
                <w:rFonts w:ascii="Arial" w:hAnsi="Arial" w:cs="Arial"/>
                <w:spacing w:val="-1"/>
              </w:rPr>
              <w:t xml:space="preserve"> </w:t>
            </w:r>
            <w:r w:rsidR="00A93795">
              <w:rPr>
                <w:rFonts w:ascii="Arial" w:hAnsi="Arial" w:cs="Arial"/>
                <w:spacing w:val="-1"/>
              </w:rPr>
              <w:t>indem sie bekannte Namen, Wörter und einfachste Wendungen herau</w:t>
            </w:r>
            <w:r w:rsidRPr="00CE488A">
              <w:rPr>
                <w:rFonts w:ascii="Arial" w:hAnsi="Arial" w:cs="Arial"/>
                <w:spacing w:val="-1"/>
              </w:rPr>
              <w:t>s</w:t>
            </w:r>
            <w:r w:rsidR="00A93795">
              <w:rPr>
                <w:rFonts w:ascii="Arial" w:hAnsi="Arial" w:cs="Arial"/>
                <w:spacing w:val="-1"/>
              </w:rPr>
              <w:t>suchen und, wenn nötig, den Text mehrmals lesen</w:t>
            </w:r>
            <w:r w:rsidR="00600D49">
              <w:rPr>
                <w:rFonts w:ascii="Arial" w:hAnsi="Arial" w:cs="Arial"/>
                <w:spacing w:val="-1"/>
              </w:rPr>
              <w:t xml:space="preserve">; auf diese Weise ist </w:t>
            </w:r>
            <w:r w:rsidRPr="00CE488A">
              <w:rPr>
                <w:rFonts w:ascii="Arial" w:hAnsi="Arial" w:cs="Arial"/>
                <w:spacing w:val="-1"/>
              </w:rPr>
              <w:t>eine adäquate Reaktion möglich</w:t>
            </w:r>
            <w:r w:rsidR="00600D49">
              <w:rPr>
                <w:rFonts w:ascii="Arial" w:hAnsi="Arial" w:cs="Arial"/>
                <w:spacing w:val="-1"/>
              </w:rPr>
              <w:t xml:space="preserve">. </w:t>
            </w:r>
          </w:p>
          <w:p w14:paraId="29EA7513" w14:textId="46E8BC10" w:rsidR="00CE488A" w:rsidRDefault="00CE488A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698386A1" w14:textId="75D0C000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6462C752" w14:textId="3C85706D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6636E50E" w14:textId="62FE33A8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4D10B19C" w14:textId="147A9800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3E25E1CF" w14:textId="4E54A9AD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20FE25C5" w14:textId="50FBBAD3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643B1CB2" w14:textId="4AC8D605" w:rsidR="002C345F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5F2D003B" w14:textId="77777777" w:rsidR="002C345F" w:rsidRPr="00CE488A" w:rsidRDefault="002C345F" w:rsidP="00CE488A">
            <w:pPr>
              <w:widowControl w:val="0"/>
              <w:rPr>
                <w:rFonts w:ascii="Arial" w:hAnsi="Arial" w:cs="Arial"/>
                <w:spacing w:val="-1"/>
              </w:rPr>
            </w:pPr>
          </w:p>
          <w:p w14:paraId="73683FB0" w14:textId="77777777" w:rsidR="00131325" w:rsidRDefault="00CE488A" w:rsidP="00131325">
            <w:pPr>
              <w:rPr>
                <w:rFonts w:ascii="Arial" w:hAnsi="Arial" w:cs="Arial"/>
                <w:b/>
                <w:bCs/>
              </w:rPr>
            </w:pPr>
            <w:r w:rsidRPr="000662D8">
              <w:rPr>
                <w:rFonts w:ascii="Arial" w:hAnsi="Arial" w:cs="Arial"/>
                <w:b/>
                <w:bCs/>
              </w:rPr>
              <w:t>Hörverstehen</w:t>
            </w:r>
            <w:r w:rsidR="00131325"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196B7018" w14:textId="705F03EB" w:rsidR="00CE488A" w:rsidRPr="000662D8" w:rsidRDefault="00131325" w:rsidP="00131325">
            <w:pPr>
              <w:rPr>
                <w:rFonts w:ascii="Arial" w:hAnsi="Arial" w:cs="Arial"/>
                <w:color w:val="8EAADB" w:themeColor="accent1" w:themeTint="99"/>
              </w:rPr>
            </w:pPr>
            <w:r>
              <w:rPr>
                <w:rFonts w:ascii="Arial" w:hAnsi="Arial" w:cs="Arial"/>
              </w:rPr>
              <w:t xml:space="preserve">… verstehen vertraute </w:t>
            </w:r>
            <w:r w:rsidRPr="00131325">
              <w:rPr>
                <w:rFonts w:ascii="Arial" w:hAnsi="Arial" w:cs="Arial"/>
              </w:rPr>
              <w:t>Inhalte</w:t>
            </w:r>
            <w:r>
              <w:rPr>
                <w:rFonts w:ascii="Arial" w:hAnsi="Arial" w:cs="Arial"/>
              </w:rPr>
              <w:t>,</w:t>
            </w:r>
            <w:r w:rsidR="00CE488A" w:rsidRPr="000662D8">
              <w:rPr>
                <w:rFonts w:ascii="Arial" w:hAnsi="Arial" w:cs="Arial"/>
              </w:rPr>
              <w:t xml:space="preserve"> wenn sehr langsam und sorgfältig gesprochen wird und wenn lange </w:t>
            </w:r>
            <w:r w:rsidR="00CE488A" w:rsidRPr="000662D8">
              <w:rPr>
                <w:rFonts w:ascii="Arial" w:hAnsi="Arial" w:cs="Arial"/>
              </w:rPr>
              <w:lastRenderedPageBreak/>
              <w:t xml:space="preserve">Pausen Zeit lassen, den Sinn zu erfassen. </w:t>
            </w:r>
          </w:p>
        </w:tc>
        <w:tc>
          <w:tcPr>
            <w:tcW w:w="4111" w:type="dxa"/>
            <w:gridSpan w:val="2"/>
          </w:tcPr>
          <w:p w14:paraId="23D3216B" w14:textId="43A6D764" w:rsidR="00CE488A" w:rsidRPr="00A93795" w:rsidRDefault="00B52DEA" w:rsidP="00AE1FAC">
            <w:pPr>
              <w:pStyle w:val="TableParagraph"/>
              <w:spacing w:before="120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lastRenderedPageBreak/>
              <w:t>(</w:t>
            </w:r>
            <w:r w:rsidR="00CE488A" w:rsidRPr="00A93795"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>Informieren – Planen</w:t>
            </w:r>
            <w:r w:rsidR="007D52CF"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 xml:space="preserve"> II</w:t>
            </w:r>
            <w:r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>)</w:t>
            </w:r>
            <w:r w:rsidR="00CE488A" w:rsidRPr="00A93795"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 xml:space="preserve"> </w:t>
            </w:r>
            <w:r w:rsidR="00AE1FAC"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 xml:space="preserve">- </w:t>
            </w:r>
            <w:r w:rsidR="00CE488A" w:rsidRPr="00A93795">
              <w:rPr>
                <w:rFonts w:ascii="Arial" w:eastAsia="Arial" w:hAnsi="Arial" w:cs="Arial"/>
                <w:b/>
                <w:bCs/>
                <w:spacing w:val="-1"/>
                <w:lang w:val="de-DE"/>
              </w:rPr>
              <w:t xml:space="preserve">Entscheiden </w:t>
            </w:r>
          </w:p>
          <w:p w14:paraId="5B62D129" w14:textId="42044771" w:rsidR="00CE488A" w:rsidRPr="00A93795" w:rsidRDefault="00131325" w:rsidP="005124F1">
            <w:pPr>
              <w:tabs>
                <w:tab w:val="left" w:pos="259"/>
              </w:tabs>
              <w:ind w:right="586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Die Schülerinnen und Schüler entnehmen der E-Mail der Austauschpartnerin</w:t>
            </w:r>
            <w:r w:rsidR="002300B5">
              <w:rPr>
                <w:rFonts w:ascii="Arial" w:hAnsi="Arial" w:cs="Arial"/>
                <w:spacing w:val="-1"/>
              </w:rPr>
              <w:t>/des Austauschpartners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 w:rsidR="00617AA1">
              <w:rPr>
                <w:rFonts w:ascii="Arial" w:hAnsi="Arial" w:cs="Arial"/>
                <w:spacing w:val="-1"/>
              </w:rPr>
              <w:t xml:space="preserve">zielsprachliche </w:t>
            </w:r>
            <w:r w:rsidR="00CE488A" w:rsidRPr="00A93795">
              <w:rPr>
                <w:rFonts w:ascii="Arial" w:hAnsi="Arial" w:cs="Arial"/>
                <w:spacing w:val="-1"/>
              </w:rPr>
              <w:t>Angaben zu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 w:rsidR="002300B5">
              <w:rPr>
                <w:rFonts w:ascii="Arial" w:hAnsi="Arial" w:cs="Arial"/>
                <w:spacing w:val="-1"/>
              </w:rPr>
              <w:t>ihrer/</w:t>
            </w:r>
            <w:r>
              <w:rPr>
                <w:rFonts w:ascii="Arial" w:hAnsi="Arial" w:cs="Arial"/>
                <w:spacing w:val="-1"/>
              </w:rPr>
              <w:t xml:space="preserve">seiner </w:t>
            </w:r>
            <w:r w:rsidR="00CE488A" w:rsidRPr="00A93795">
              <w:rPr>
                <w:rFonts w:ascii="Arial" w:hAnsi="Arial" w:cs="Arial"/>
                <w:spacing w:val="-1"/>
              </w:rPr>
              <w:t>Wohnung</w:t>
            </w:r>
            <w:r w:rsidR="00617AA1">
              <w:rPr>
                <w:rFonts w:ascii="Arial" w:hAnsi="Arial" w:cs="Arial"/>
                <w:spacing w:val="-1"/>
              </w:rPr>
              <w:t xml:space="preserve">.  </w:t>
            </w:r>
          </w:p>
          <w:p w14:paraId="78FF01C2" w14:textId="77777777" w:rsidR="00CE488A" w:rsidRPr="00A93795" w:rsidRDefault="00CE488A" w:rsidP="00AE1FAC">
            <w:pPr>
              <w:tabs>
                <w:tab w:val="left" w:pos="259"/>
              </w:tabs>
              <w:ind w:right="584"/>
              <w:rPr>
                <w:rFonts w:ascii="Arial" w:eastAsia="Arial" w:hAnsi="Arial" w:cs="Arial"/>
              </w:rPr>
            </w:pPr>
          </w:p>
          <w:p w14:paraId="517D5907" w14:textId="77777777" w:rsidR="00617AA1" w:rsidRDefault="00617AA1" w:rsidP="00AE1FAC">
            <w:pPr>
              <w:tabs>
                <w:tab w:val="left" w:pos="259"/>
              </w:tabs>
              <w:ind w:right="584"/>
              <w:rPr>
                <w:rFonts w:ascii="Arial" w:eastAsia="Arial" w:hAnsi="Arial" w:cs="Arial"/>
              </w:rPr>
            </w:pPr>
          </w:p>
          <w:p w14:paraId="6B499D55" w14:textId="77777777" w:rsidR="00617AA1" w:rsidRDefault="00617AA1" w:rsidP="00AE1FAC">
            <w:pPr>
              <w:tabs>
                <w:tab w:val="left" w:pos="259"/>
              </w:tabs>
              <w:ind w:right="584"/>
              <w:rPr>
                <w:rFonts w:ascii="Arial" w:eastAsia="Arial" w:hAnsi="Arial" w:cs="Arial"/>
              </w:rPr>
            </w:pPr>
          </w:p>
          <w:p w14:paraId="31B3188C" w14:textId="62A44083" w:rsidR="00CE488A" w:rsidRPr="00A93795" w:rsidRDefault="00617AA1" w:rsidP="005124F1">
            <w:pPr>
              <w:tabs>
                <w:tab w:val="left" w:pos="259"/>
              </w:tabs>
              <w:ind w:right="5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Sie skizzieren einen </w:t>
            </w:r>
            <w:r w:rsidR="00CE488A" w:rsidRPr="00A93795">
              <w:rPr>
                <w:rFonts w:ascii="Arial" w:eastAsia="Arial" w:hAnsi="Arial" w:cs="Arial"/>
              </w:rPr>
              <w:t xml:space="preserve">Grundriss des eigenen Zimmers und </w:t>
            </w:r>
            <w:r>
              <w:rPr>
                <w:rFonts w:ascii="Arial" w:eastAsia="Arial" w:hAnsi="Arial" w:cs="Arial"/>
              </w:rPr>
              <w:t xml:space="preserve">ordnen </w:t>
            </w:r>
            <w:r w:rsidR="00B52DEA">
              <w:rPr>
                <w:rFonts w:ascii="Arial" w:eastAsia="Arial" w:hAnsi="Arial" w:cs="Arial"/>
              </w:rPr>
              <w:t xml:space="preserve">ausgewählte </w:t>
            </w:r>
            <w:r w:rsidR="00CE488A" w:rsidRPr="00A93795">
              <w:rPr>
                <w:rFonts w:ascii="Arial" w:eastAsia="Arial" w:hAnsi="Arial" w:cs="Arial"/>
              </w:rPr>
              <w:t xml:space="preserve">Möbel </w:t>
            </w:r>
            <w:r>
              <w:rPr>
                <w:rFonts w:ascii="Arial" w:eastAsia="Arial" w:hAnsi="Arial" w:cs="Arial"/>
              </w:rPr>
              <w:t xml:space="preserve">mit Hilfe von Bildern oder Zeichnungen </w:t>
            </w:r>
            <w:r w:rsidR="00CE488A" w:rsidRPr="00A93795"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</w:rPr>
              <w:t xml:space="preserve">. </w:t>
            </w:r>
            <w:r w:rsidR="00B52DEA">
              <w:rPr>
                <w:rFonts w:ascii="Arial" w:eastAsia="Arial" w:hAnsi="Arial" w:cs="Arial"/>
              </w:rPr>
              <w:t xml:space="preserve">Sie planen damit die Grundlage für die Information an die Austauschschülerin/den Austauschschüler. </w:t>
            </w:r>
          </w:p>
          <w:p w14:paraId="504F8E38" w14:textId="77777777" w:rsidR="00CE488A" w:rsidRPr="00A93795" w:rsidRDefault="00CE488A" w:rsidP="00131325">
            <w:pPr>
              <w:tabs>
                <w:tab w:val="left" w:pos="259"/>
              </w:tabs>
              <w:spacing w:before="41"/>
              <w:ind w:right="586"/>
              <w:rPr>
                <w:rFonts w:ascii="Arial" w:eastAsia="Arial" w:hAnsi="Arial" w:cs="Arial"/>
              </w:rPr>
            </w:pPr>
          </w:p>
          <w:p w14:paraId="170FE33F" w14:textId="399C3397" w:rsidR="00CE488A" w:rsidRPr="00A93795" w:rsidRDefault="00617AA1" w:rsidP="00131325">
            <w:pPr>
              <w:tabs>
                <w:tab w:val="left" w:pos="259"/>
              </w:tabs>
              <w:spacing w:before="41"/>
              <w:ind w:right="5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 beschreiben e</w:t>
            </w:r>
            <w:r w:rsidR="00CE488A" w:rsidRPr="00A93795">
              <w:rPr>
                <w:rFonts w:ascii="Arial" w:eastAsia="Arial" w:hAnsi="Arial" w:cs="Arial"/>
              </w:rPr>
              <w:t>ine</w:t>
            </w:r>
            <w:r>
              <w:rPr>
                <w:rFonts w:ascii="Arial" w:eastAsia="Arial" w:hAnsi="Arial" w:cs="Arial"/>
              </w:rPr>
              <w:t>r Mitschülerin/eine</w:t>
            </w:r>
            <w:r w:rsidR="00CE488A" w:rsidRPr="00A93795">
              <w:rPr>
                <w:rFonts w:ascii="Arial" w:eastAsia="Arial" w:hAnsi="Arial" w:cs="Arial"/>
              </w:rPr>
              <w:t>m Mitschüler zielsprachlich das eigene Zimmer</w:t>
            </w:r>
            <w:r w:rsidR="00B52DEA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>Die Mitschülerin/d</w:t>
            </w:r>
            <w:r w:rsidR="00CE488A" w:rsidRPr="00A93795">
              <w:rPr>
                <w:rFonts w:ascii="Arial" w:eastAsia="Arial" w:hAnsi="Arial" w:cs="Arial"/>
              </w:rPr>
              <w:t xml:space="preserve">er Mitschüler skizziert </w:t>
            </w:r>
            <w:r w:rsidR="00CE488A" w:rsidRPr="00A93795">
              <w:rPr>
                <w:rFonts w:ascii="Arial" w:eastAsia="Arial" w:hAnsi="Arial" w:cs="Arial"/>
              </w:rPr>
              <w:lastRenderedPageBreak/>
              <w:t xml:space="preserve">die Angaben des Partners. </w:t>
            </w:r>
            <w:r>
              <w:rPr>
                <w:rFonts w:ascii="Arial" w:eastAsia="Arial" w:hAnsi="Arial" w:cs="Arial"/>
              </w:rPr>
              <w:t xml:space="preserve">Es erfolgt ein Abgleich der Zimmerskizzen. </w:t>
            </w:r>
            <w:r w:rsidR="00CE488A" w:rsidRPr="00A93795">
              <w:rPr>
                <w:rFonts w:ascii="Arial" w:eastAsia="Arial" w:hAnsi="Arial" w:cs="Arial"/>
              </w:rPr>
              <w:t xml:space="preserve">Anschließend </w:t>
            </w:r>
            <w:r>
              <w:rPr>
                <w:rFonts w:ascii="Arial" w:eastAsia="Arial" w:hAnsi="Arial" w:cs="Arial"/>
              </w:rPr>
              <w:t xml:space="preserve">nehmen sie einen </w:t>
            </w:r>
            <w:r w:rsidR="00CE488A" w:rsidRPr="00A93795">
              <w:rPr>
                <w:rFonts w:ascii="Arial" w:eastAsia="Arial" w:hAnsi="Arial" w:cs="Arial"/>
              </w:rPr>
              <w:t>Rollentausch vor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A446771" w14:textId="1717B1DE" w:rsidR="009046F7" w:rsidRDefault="009046F7" w:rsidP="00617AA1">
            <w:pPr>
              <w:tabs>
                <w:tab w:val="left" w:pos="259"/>
              </w:tabs>
              <w:spacing w:before="41"/>
              <w:ind w:right="586"/>
              <w:rPr>
                <w:rFonts w:ascii="Arial" w:eastAsia="Arial" w:hAnsi="Arial" w:cs="Arial"/>
              </w:rPr>
            </w:pPr>
          </w:p>
          <w:p w14:paraId="030F4427" w14:textId="77777777" w:rsidR="009046F7" w:rsidRDefault="009046F7" w:rsidP="00617AA1">
            <w:pPr>
              <w:tabs>
                <w:tab w:val="left" w:pos="259"/>
              </w:tabs>
              <w:spacing w:before="41"/>
              <w:ind w:right="586"/>
              <w:rPr>
                <w:rFonts w:ascii="Arial" w:eastAsia="Arial" w:hAnsi="Arial" w:cs="Arial"/>
              </w:rPr>
            </w:pPr>
          </w:p>
          <w:p w14:paraId="04FDFDA8" w14:textId="77777777" w:rsidR="00CE488A" w:rsidRDefault="009046F7" w:rsidP="002C345F">
            <w:pPr>
              <w:tabs>
                <w:tab w:val="left" w:pos="259"/>
              </w:tabs>
              <w:spacing w:before="41"/>
              <w:ind w:right="5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Die Schülerinnen und Schüler legen fest, </w:t>
            </w:r>
            <w:r w:rsidR="00617AA1" w:rsidRPr="00A93795">
              <w:rPr>
                <w:rFonts w:ascii="Arial" w:eastAsia="Arial" w:hAnsi="Arial" w:cs="Arial"/>
              </w:rPr>
              <w:t>welche Info</w:t>
            </w:r>
            <w:r>
              <w:rPr>
                <w:rFonts w:ascii="Arial" w:eastAsia="Arial" w:hAnsi="Arial" w:cs="Arial"/>
              </w:rPr>
              <w:t xml:space="preserve">rmationen </w:t>
            </w:r>
            <w:r w:rsidR="00617AA1" w:rsidRPr="00A93795">
              <w:rPr>
                <w:rFonts w:ascii="Arial" w:eastAsia="Arial" w:hAnsi="Arial" w:cs="Arial"/>
              </w:rPr>
              <w:t xml:space="preserve">und welche Bilder </w:t>
            </w:r>
            <w:r>
              <w:rPr>
                <w:rFonts w:ascii="Arial" w:eastAsia="Arial" w:hAnsi="Arial" w:cs="Arial"/>
              </w:rPr>
              <w:t xml:space="preserve">sie zu ihrer Stadt/ihrem Dorf sowie </w:t>
            </w:r>
            <w:r w:rsidR="00617AA1" w:rsidRPr="00A93795">
              <w:rPr>
                <w:rFonts w:ascii="Arial" w:eastAsia="Arial" w:hAnsi="Arial" w:cs="Arial"/>
              </w:rPr>
              <w:t xml:space="preserve">zum eigenen Zimmer </w:t>
            </w:r>
            <w:r>
              <w:rPr>
                <w:rFonts w:ascii="Arial" w:eastAsia="Arial" w:hAnsi="Arial" w:cs="Arial"/>
              </w:rPr>
              <w:t xml:space="preserve">an die Austauschschülerin/den Austauschüler </w:t>
            </w:r>
            <w:r w:rsidR="00B52DEA">
              <w:rPr>
                <w:rFonts w:ascii="Arial" w:eastAsia="Arial" w:hAnsi="Arial" w:cs="Arial"/>
              </w:rPr>
              <w:t xml:space="preserve">per E-Mail </w:t>
            </w:r>
            <w:r w:rsidR="00617AA1" w:rsidRPr="00A93795">
              <w:rPr>
                <w:rFonts w:ascii="Arial" w:eastAsia="Arial" w:hAnsi="Arial" w:cs="Arial"/>
              </w:rPr>
              <w:t>weiter</w:t>
            </w:r>
            <w:r w:rsidR="007D52CF">
              <w:rPr>
                <w:rFonts w:ascii="Arial" w:eastAsia="Arial" w:hAnsi="Arial" w:cs="Arial"/>
              </w:rPr>
              <w:t>senden</w:t>
            </w:r>
            <w:r w:rsidR="00EB7B7B">
              <w:rPr>
                <w:rFonts w:ascii="Arial" w:eastAsia="Arial" w:hAnsi="Arial" w:cs="Arial"/>
              </w:rPr>
              <w:t xml:space="preserve"> werden</w:t>
            </w:r>
            <w:r w:rsidR="007D52CF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9B812AC" w14:textId="3E1D4C1E" w:rsidR="002C345F" w:rsidRPr="00725FD9" w:rsidRDefault="002C345F" w:rsidP="002C345F">
            <w:pPr>
              <w:tabs>
                <w:tab w:val="left" w:pos="259"/>
              </w:tabs>
              <w:spacing w:before="41"/>
              <w:ind w:right="586"/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4819" w:type="dxa"/>
            <w:gridSpan w:val="2"/>
          </w:tcPr>
          <w:p w14:paraId="625E8A2E" w14:textId="5D11FC7D" w:rsidR="00CE488A" w:rsidRPr="005124F1" w:rsidRDefault="00131325" w:rsidP="002C345F">
            <w:pPr>
              <w:spacing w:before="120"/>
              <w:rPr>
                <w:rFonts w:ascii="Arial" w:hAnsi="Arial"/>
                <w:bCs/>
              </w:rPr>
            </w:pPr>
            <w:r w:rsidRPr="00131325">
              <w:rPr>
                <w:rFonts w:ascii="Arial" w:hAnsi="Arial"/>
                <w:bCs/>
              </w:rPr>
              <w:lastRenderedPageBreak/>
              <w:t>Mater</w:t>
            </w:r>
            <w:r>
              <w:rPr>
                <w:rFonts w:ascii="Arial" w:hAnsi="Arial"/>
                <w:bCs/>
              </w:rPr>
              <w:t xml:space="preserve">ialien für die Erschließung des Wortfeldes </w:t>
            </w:r>
            <w:r w:rsidR="00CE488A" w:rsidRPr="005124F1">
              <w:rPr>
                <w:rFonts w:ascii="Arial" w:hAnsi="Arial"/>
                <w:bCs/>
              </w:rPr>
              <w:t>Wohnung</w:t>
            </w:r>
          </w:p>
          <w:p w14:paraId="5FE7FD19" w14:textId="6F284F43" w:rsidR="00CE488A" w:rsidRPr="00CE488A" w:rsidRDefault="00CE488A" w:rsidP="002C345F">
            <w:pPr>
              <w:tabs>
                <w:tab w:val="left" w:pos="249"/>
              </w:tabs>
              <w:rPr>
                <w:rFonts w:ascii="Arial" w:hAnsi="Arial"/>
                <w:i/>
                <w:iCs/>
                <w:color w:val="00B050"/>
              </w:rPr>
            </w:pPr>
            <w:r w:rsidRPr="00CE488A">
              <w:rPr>
                <w:rFonts w:ascii="Arial" w:hAnsi="Arial"/>
                <w:i/>
                <w:iCs/>
                <w:color w:val="00B050"/>
              </w:rPr>
              <w:t>LW, S. 43</w:t>
            </w:r>
            <w:r w:rsidR="005124F1">
              <w:rPr>
                <w:rFonts w:ascii="Arial" w:hAnsi="Arial"/>
                <w:i/>
                <w:iCs/>
                <w:color w:val="00B050"/>
              </w:rPr>
              <w:t>, Vokabeln</w:t>
            </w:r>
          </w:p>
          <w:p w14:paraId="3CAA8CED" w14:textId="79DADF04" w:rsidR="00CE488A" w:rsidRPr="00CE488A" w:rsidRDefault="00CE488A" w:rsidP="002C345F">
            <w:pPr>
              <w:tabs>
                <w:tab w:val="left" w:pos="179"/>
              </w:tabs>
              <w:rPr>
                <w:rFonts w:ascii="Arial" w:hAnsi="Arial"/>
                <w:i/>
                <w:iCs/>
              </w:rPr>
            </w:pPr>
            <w:bookmarkStart w:id="0" w:name="_Hlk56102626"/>
            <w:r w:rsidRPr="00CE488A">
              <w:rPr>
                <w:rFonts w:ascii="Arial" w:hAnsi="Arial"/>
                <w:i/>
                <w:iCs/>
              </w:rPr>
              <w:t xml:space="preserve">M04 </w:t>
            </w:r>
            <w:bookmarkStart w:id="1" w:name="_Hlk68785579"/>
            <w:r w:rsidRPr="00CE488A">
              <w:rPr>
                <w:rFonts w:ascii="Arial" w:hAnsi="Arial"/>
                <w:i/>
                <w:iCs/>
              </w:rPr>
              <w:t>E-Mail de</w:t>
            </w:r>
            <w:r w:rsidR="002300B5">
              <w:rPr>
                <w:rFonts w:ascii="Arial" w:hAnsi="Arial"/>
                <w:i/>
                <w:iCs/>
              </w:rPr>
              <w:t>r</w:t>
            </w:r>
            <w:r w:rsidRPr="00CE488A">
              <w:rPr>
                <w:rFonts w:ascii="Arial" w:hAnsi="Arial"/>
                <w:i/>
                <w:iCs/>
              </w:rPr>
              <w:t xml:space="preserve"> Austauschpartner</w:t>
            </w:r>
            <w:r w:rsidR="002300B5">
              <w:rPr>
                <w:rFonts w:ascii="Arial" w:hAnsi="Arial"/>
                <w:i/>
                <w:iCs/>
              </w:rPr>
              <w:t>in/</w:t>
            </w:r>
            <w:r w:rsidR="00AE1FAC">
              <w:rPr>
                <w:rFonts w:ascii="Arial" w:hAnsi="Arial"/>
                <w:i/>
                <w:iCs/>
              </w:rPr>
              <w:t>des Austausch</w:t>
            </w:r>
            <w:r w:rsidRPr="00CE488A">
              <w:rPr>
                <w:rFonts w:ascii="Arial" w:hAnsi="Arial"/>
                <w:i/>
                <w:iCs/>
              </w:rPr>
              <w:t>partn</w:t>
            </w:r>
            <w:r w:rsidR="002300B5">
              <w:rPr>
                <w:rFonts w:ascii="Arial" w:hAnsi="Arial"/>
                <w:i/>
                <w:iCs/>
              </w:rPr>
              <w:t>ers</w:t>
            </w:r>
            <w:r w:rsidRPr="00CE488A">
              <w:rPr>
                <w:rFonts w:ascii="Arial" w:hAnsi="Arial"/>
                <w:i/>
                <w:iCs/>
              </w:rPr>
              <w:t xml:space="preserve"> mit Bildern</w:t>
            </w:r>
            <w:bookmarkEnd w:id="1"/>
            <w:r w:rsidR="00AE1FAC">
              <w:rPr>
                <w:rFonts w:ascii="Arial" w:hAnsi="Arial"/>
                <w:i/>
                <w:iCs/>
              </w:rPr>
              <w:t xml:space="preserve"> (individuell zu erstellen) </w:t>
            </w:r>
          </w:p>
          <w:bookmarkEnd w:id="0"/>
          <w:p w14:paraId="20364BEB" w14:textId="77777777" w:rsidR="00617AA1" w:rsidRDefault="00617AA1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</w:p>
          <w:p w14:paraId="144C93BF" w14:textId="77777777" w:rsidR="00BC2D34" w:rsidRDefault="00BC2D34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</w:p>
          <w:p w14:paraId="418D1EC0" w14:textId="24B181CC" w:rsidR="00BC2D34" w:rsidRDefault="00BC2D34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</w:p>
          <w:p w14:paraId="5C16939B" w14:textId="77777777" w:rsidR="00B52DEA" w:rsidRDefault="00B52DEA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</w:p>
          <w:p w14:paraId="4A65C804" w14:textId="75EDEFD0" w:rsidR="00AE1FAC" w:rsidRDefault="00CE488A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  <w:r w:rsidRPr="00CE488A">
              <w:rPr>
                <w:rFonts w:ascii="Arial" w:hAnsi="Arial"/>
                <w:i/>
                <w:iCs/>
              </w:rPr>
              <w:t>M05a</w:t>
            </w:r>
            <w:r w:rsidR="00AE1FAC">
              <w:rPr>
                <w:rFonts w:ascii="Arial" w:hAnsi="Arial"/>
                <w:i/>
                <w:iCs/>
              </w:rPr>
              <w:t xml:space="preserve"> Bildkarten zum eigenen Zimmer</w:t>
            </w:r>
          </w:p>
          <w:p w14:paraId="6B8EA86F" w14:textId="77777777" w:rsidR="00AE1FAC" w:rsidRDefault="00AE1FAC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M0</w:t>
            </w:r>
            <w:r w:rsidR="00CE488A" w:rsidRPr="00CE488A">
              <w:rPr>
                <w:rFonts w:ascii="Arial" w:hAnsi="Arial"/>
                <w:i/>
                <w:iCs/>
              </w:rPr>
              <w:t xml:space="preserve">5b Wortkarten </w:t>
            </w:r>
            <w:r>
              <w:rPr>
                <w:rFonts w:ascii="Arial" w:hAnsi="Arial"/>
                <w:i/>
                <w:iCs/>
              </w:rPr>
              <w:t xml:space="preserve">zum eigenen Zimmer </w:t>
            </w:r>
          </w:p>
          <w:p w14:paraId="257BE467" w14:textId="62750BE7" w:rsidR="00CE488A" w:rsidRPr="00CE488A" w:rsidRDefault="00AE1FAC" w:rsidP="002C345F">
            <w:pPr>
              <w:tabs>
                <w:tab w:val="left" w:pos="171"/>
              </w:tabs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Es sind das LW e</w:t>
            </w:r>
            <w:r w:rsidR="00CE488A" w:rsidRPr="00CE488A">
              <w:rPr>
                <w:rFonts w:ascii="Arial" w:hAnsi="Arial"/>
                <w:i/>
                <w:iCs/>
              </w:rPr>
              <w:t>rgänzend</w:t>
            </w:r>
            <w:r>
              <w:rPr>
                <w:rFonts w:ascii="Arial" w:hAnsi="Arial"/>
                <w:i/>
                <w:iCs/>
              </w:rPr>
              <w:t xml:space="preserve">e Wort- und Bildkarten </w:t>
            </w:r>
            <w:r w:rsidR="00CE488A" w:rsidRPr="00CE488A">
              <w:rPr>
                <w:rFonts w:ascii="Arial" w:hAnsi="Arial"/>
                <w:i/>
                <w:iCs/>
              </w:rPr>
              <w:t xml:space="preserve">zum Wortfeld “eigenes Zimmer“ </w:t>
            </w:r>
          </w:p>
          <w:p w14:paraId="758C45D3" w14:textId="77777777" w:rsidR="00AE1FAC" w:rsidRDefault="00AE1FAC" w:rsidP="002C345F">
            <w:pPr>
              <w:rPr>
                <w:rFonts w:ascii="Arial" w:hAnsi="Arial"/>
              </w:rPr>
            </w:pPr>
          </w:p>
          <w:p w14:paraId="230D80DE" w14:textId="3F56872B" w:rsidR="00CE488A" w:rsidRPr="00CE488A" w:rsidRDefault="00CE488A" w:rsidP="002C345F">
            <w:pPr>
              <w:rPr>
                <w:rFonts w:ascii="Arial" w:hAnsi="Arial"/>
              </w:rPr>
            </w:pPr>
            <w:r w:rsidRPr="00CE488A">
              <w:rPr>
                <w:rFonts w:ascii="Arial" w:hAnsi="Arial"/>
              </w:rPr>
              <w:t>Präpositionen der Ortsangabe einführen</w:t>
            </w:r>
          </w:p>
          <w:p w14:paraId="581577AC" w14:textId="77777777" w:rsidR="00CE488A" w:rsidRPr="00CE488A" w:rsidRDefault="00CE488A" w:rsidP="002C345F">
            <w:pPr>
              <w:tabs>
                <w:tab w:val="left" w:pos="249"/>
              </w:tabs>
              <w:rPr>
                <w:rFonts w:ascii="Arial" w:hAnsi="Arial"/>
                <w:i/>
                <w:iCs/>
                <w:color w:val="00B050"/>
              </w:rPr>
            </w:pPr>
            <w:r w:rsidRPr="00CE488A">
              <w:rPr>
                <w:rFonts w:ascii="Arial" w:hAnsi="Arial"/>
                <w:i/>
                <w:iCs/>
                <w:color w:val="00B050"/>
              </w:rPr>
              <w:t>LW, S. 42</w:t>
            </w:r>
          </w:p>
          <w:p w14:paraId="429798A8" w14:textId="34E5AE59" w:rsidR="009046F7" w:rsidRDefault="009046F7" w:rsidP="002C345F">
            <w:pPr>
              <w:ind w:left="39"/>
              <w:rPr>
                <w:rFonts w:cstheme="minorHAnsi"/>
                <w:i/>
                <w:iCs/>
              </w:rPr>
            </w:pPr>
          </w:p>
          <w:p w14:paraId="678BA87E" w14:textId="726A3ACF" w:rsidR="00AE1FAC" w:rsidRPr="00BC2D34" w:rsidRDefault="00BC2D34" w:rsidP="002C345F">
            <w:pPr>
              <w:rPr>
                <w:rFonts w:ascii="Arial" w:hAnsi="Arial" w:cs="Arial"/>
                <w:color w:val="0070C0"/>
              </w:rPr>
            </w:pPr>
            <w:r w:rsidRPr="00BC2D34">
              <w:rPr>
                <w:rFonts w:ascii="Arial" w:eastAsia="Arial" w:hAnsi="Arial" w:cs="Arial"/>
                <w:color w:val="0070C0"/>
              </w:rPr>
              <w:t xml:space="preserve">Im Du lässt sich das </w:t>
            </w:r>
            <w:r w:rsidR="009046F7" w:rsidRPr="00BC2D34">
              <w:rPr>
                <w:rFonts w:ascii="Arial" w:eastAsia="Arial" w:hAnsi="Arial" w:cs="Arial"/>
                <w:color w:val="0070C0"/>
              </w:rPr>
              <w:t xml:space="preserve">Zimmer </w:t>
            </w:r>
            <w:r w:rsidRPr="00BC2D34">
              <w:rPr>
                <w:rFonts w:ascii="Arial" w:eastAsia="Arial" w:hAnsi="Arial" w:cs="Arial"/>
                <w:color w:val="0070C0"/>
              </w:rPr>
              <w:t xml:space="preserve">z. B. auch </w:t>
            </w:r>
            <w:r w:rsidR="009046F7" w:rsidRPr="00BC2D34">
              <w:rPr>
                <w:rFonts w:ascii="Arial" w:eastAsia="Arial" w:hAnsi="Arial" w:cs="Arial"/>
                <w:color w:val="0070C0"/>
              </w:rPr>
              <w:t>über</w:t>
            </w:r>
            <w:r w:rsidR="00AE1FAC">
              <w:rPr>
                <w:rFonts w:ascii="Arial" w:eastAsia="Arial" w:hAnsi="Arial" w:cs="Arial"/>
                <w:color w:val="0070C0"/>
              </w:rPr>
              <w:t xml:space="preserve"> ein </w:t>
            </w:r>
            <w:r w:rsidRPr="00BC2D34">
              <w:rPr>
                <w:rFonts w:ascii="Arial"/>
                <w:color w:val="0070C0"/>
                <w:spacing w:val="-1"/>
              </w:rPr>
              <w:t>Etherpad de</w:t>
            </w:r>
            <w:r w:rsidR="00AE1FAC">
              <w:rPr>
                <w:rFonts w:ascii="Arial"/>
                <w:color w:val="0070C0"/>
                <w:spacing w:val="-1"/>
              </w:rPr>
              <w:t>s schuleigenen</w:t>
            </w:r>
            <w:r w:rsidRPr="00BC2D34">
              <w:rPr>
                <w:rFonts w:ascii="Arial"/>
                <w:color w:val="0070C0"/>
                <w:spacing w:val="-1"/>
              </w:rPr>
              <w:t xml:space="preserve"> LMS</w:t>
            </w:r>
            <w:r w:rsidR="002C345F">
              <w:rPr>
                <w:rFonts w:ascii="Arial"/>
                <w:color w:val="0070C0"/>
                <w:spacing w:val="-1"/>
              </w:rPr>
              <w:t xml:space="preserve"> skizzieren</w:t>
            </w:r>
            <w:r w:rsidR="00AE1FAC">
              <w:rPr>
                <w:rFonts w:ascii="Arial"/>
                <w:color w:val="0070C0"/>
                <w:spacing w:val="-1"/>
              </w:rPr>
              <w:t xml:space="preserve">; ggf. auch </w:t>
            </w:r>
            <w:r w:rsidR="00AE1FAC">
              <w:rPr>
                <w:rFonts w:ascii="Arial"/>
                <w:color w:val="0070C0"/>
                <w:spacing w:val="-1"/>
              </w:rPr>
              <w:t>ü</w:t>
            </w:r>
            <w:r w:rsidR="00AE1FAC">
              <w:rPr>
                <w:rFonts w:ascii="Arial"/>
                <w:color w:val="0070C0"/>
                <w:spacing w:val="-1"/>
              </w:rPr>
              <w:t xml:space="preserve">ber das </w:t>
            </w:r>
            <w:proofErr w:type="gramStart"/>
            <w:r w:rsidR="00AE1FAC">
              <w:rPr>
                <w:rFonts w:ascii="Arial"/>
                <w:color w:val="0070C0"/>
                <w:spacing w:val="-1"/>
              </w:rPr>
              <w:t xml:space="preserve">anmeldefreie </w:t>
            </w:r>
            <w:r w:rsidRPr="00BC2D34">
              <w:rPr>
                <w:rFonts w:ascii="Arial"/>
                <w:color w:val="0070C0"/>
                <w:spacing w:val="-1"/>
              </w:rPr>
              <w:t xml:space="preserve"> </w:t>
            </w:r>
            <w:r w:rsidR="00AE1FAC" w:rsidRPr="00BC2D34">
              <w:rPr>
                <w:rFonts w:ascii="Arial" w:hAnsi="Arial" w:cs="Arial"/>
                <w:color w:val="0070C0"/>
              </w:rPr>
              <w:t>https://onthesamepage.online</w:t>
            </w:r>
            <w:proofErr w:type="gramEnd"/>
          </w:p>
          <w:p w14:paraId="76F3BFE0" w14:textId="7BF0E5C5" w:rsidR="00BC2D34" w:rsidRDefault="00AE1FAC" w:rsidP="002C345F">
            <w:pPr>
              <w:tabs>
                <w:tab w:val="left" w:pos="259"/>
              </w:tabs>
              <w:ind w:right="586"/>
              <w:rPr>
                <w:rFonts w:ascii="Arial"/>
                <w:color w:val="0070C0"/>
                <w:spacing w:val="-1"/>
              </w:rPr>
            </w:pPr>
            <w:r>
              <w:rPr>
                <w:rFonts w:ascii="Arial"/>
                <w:color w:val="0070C0"/>
                <w:spacing w:val="-1"/>
              </w:rPr>
              <w:lastRenderedPageBreak/>
              <w:t>Au</w:t>
            </w:r>
            <w:r>
              <w:rPr>
                <w:rFonts w:ascii="Arial"/>
                <w:color w:val="0070C0"/>
                <w:spacing w:val="-1"/>
              </w:rPr>
              <w:t>ß</w:t>
            </w:r>
            <w:r>
              <w:rPr>
                <w:rFonts w:ascii="Arial"/>
                <w:color w:val="0070C0"/>
                <w:spacing w:val="-1"/>
              </w:rPr>
              <w:t xml:space="preserve">erdem </w:t>
            </w:r>
            <w:r w:rsidR="00EB7B7B">
              <w:rPr>
                <w:rFonts w:ascii="Arial"/>
                <w:color w:val="0070C0"/>
                <w:spacing w:val="-1"/>
              </w:rPr>
              <w:t xml:space="preserve">kann </w:t>
            </w:r>
            <w:r>
              <w:rPr>
                <w:rFonts w:ascii="Arial"/>
                <w:color w:val="0070C0"/>
                <w:spacing w:val="-1"/>
              </w:rPr>
              <w:t xml:space="preserve">sich eine Darstellung </w:t>
            </w:r>
            <w:r w:rsidRPr="00AE1FAC">
              <w:rPr>
                <w:rFonts w:ascii="Arial" w:hAnsi="Arial" w:cs="Arial"/>
                <w:color w:val="0070C0"/>
                <w:spacing w:val="-1"/>
              </w:rPr>
              <w:t>üb</w:t>
            </w:r>
            <w:r>
              <w:rPr>
                <w:rFonts w:ascii="Arial"/>
                <w:color w:val="0070C0"/>
                <w:spacing w:val="-1"/>
              </w:rPr>
              <w:t>er eine P</w:t>
            </w:r>
            <w:r w:rsidRPr="00AE1FAC">
              <w:rPr>
                <w:rFonts w:ascii="Arial" w:hAnsi="Arial" w:cs="Arial"/>
                <w:color w:val="0070C0"/>
                <w:spacing w:val="-1"/>
              </w:rPr>
              <w:t>räsen</w:t>
            </w:r>
            <w:r>
              <w:rPr>
                <w:rFonts w:ascii="Arial"/>
                <w:color w:val="0070C0"/>
                <w:spacing w:val="-1"/>
              </w:rPr>
              <w:t>tationssoftware an</w:t>
            </w:r>
            <w:r w:rsidR="00EB7B7B">
              <w:rPr>
                <w:rFonts w:ascii="Arial"/>
                <w:color w:val="0070C0"/>
                <w:spacing w:val="-1"/>
              </w:rPr>
              <w:t>bieten</w:t>
            </w:r>
            <w:r>
              <w:rPr>
                <w:rFonts w:ascii="Arial"/>
                <w:color w:val="0070C0"/>
                <w:spacing w:val="-1"/>
              </w:rPr>
              <w:t>.</w:t>
            </w:r>
          </w:p>
          <w:p w14:paraId="1DD35DDD" w14:textId="77777777" w:rsidR="00AE1FAC" w:rsidRPr="00BC2D34" w:rsidRDefault="00AE1FAC" w:rsidP="002C345F">
            <w:pPr>
              <w:tabs>
                <w:tab w:val="left" w:pos="259"/>
              </w:tabs>
              <w:ind w:right="586"/>
              <w:rPr>
                <w:rFonts w:ascii="Arial"/>
                <w:color w:val="0070C0"/>
                <w:spacing w:val="-1"/>
              </w:rPr>
            </w:pPr>
          </w:p>
          <w:p w14:paraId="0B9D0303" w14:textId="499D3405" w:rsidR="009046F7" w:rsidRDefault="00BC2D34" w:rsidP="002C345F">
            <w:pPr>
              <w:rPr>
                <w:rFonts w:ascii="Arial" w:hAnsi="Arial" w:cs="Arial"/>
                <w:color w:val="4472C4" w:themeColor="accent1"/>
              </w:rPr>
            </w:pPr>
            <w:r w:rsidRPr="00BC2D34">
              <w:rPr>
                <w:rFonts w:ascii="Arial" w:hAnsi="Arial" w:cs="Arial"/>
                <w:color w:val="0070C0"/>
              </w:rPr>
              <w:t>Die Vokabeln lassen sich auch erweitern/</w:t>
            </w:r>
            <w:r>
              <w:rPr>
                <w:rFonts w:ascii="Arial" w:hAnsi="Arial" w:cs="Arial"/>
                <w:color w:val="0070C0"/>
              </w:rPr>
              <w:t xml:space="preserve">lernen </w:t>
            </w:r>
            <w:r w:rsidRPr="00BC2D34">
              <w:rPr>
                <w:rFonts w:ascii="Arial" w:hAnsi="Arial" w:cs="Arial"/>
                <w:color w:val="0070C0"/>
              </w:rPr>
              <w:t>unter Nutzung von z. B</w:t>
            </w:r>
            <w:r w:rsidRPr="002C345F">
              <w:rPr>
                <w:rFonts w:ascii="Arial" w:hAnsi="Arial" w:cs="Arial"/>
                <w:color w:val="0070C0"/>
              </w:rPr>
              <w:t xml:space="preserve">.: </w:t>
            </w:r>
            <w:hyperlink r:id="rId12" w:history="1">
              <w:r w:rsidRPr="002C345F">
                <w:rPr>
                  <w:rStyle w:val="Hyperlink"/>
                  <w:rFonts w:ascii="Arial" w:hAnsi="Arial" w:cs="Arial"/>
                  <w:u w:val="none"/>
                </w:rPr>
                <w:t>https://quizlet.com/de</w:t>
              </w:r>
            </w:hyperlink>
            <w:r w:rsidRPr="002C345F">
              <w:rPr>
                <w:rFonts w:ascii="Arial" w:hAnsi="Arial" w:cs="Arial"/>
                <w:color w:val="0070C0"/>
              </w:rPr>
              <w:t xml:space="preserve"> und</w:t>
            </w:r>
            <w:r w:rsidR="009046F7" w:rsidRPr="002C345F">
              <w:rPr>
                <w:rFonts w:ascii="Arial" w:hAnsi="Arial" w:cs="Arial"/>
                <w:color w:val="0070C0"/>
              </w:rPr>
              <w:t xml:space="preserve"> www.learnin</w:t>
            </w:r>
            <w:r w:rsidR="009046F7" w:rsidRPr="00A93795">
              <w:rPr>
                <w:rFonts w:ascii="Arial" w:hAnsi="Arial" w:cs="Arial"/>
                <w:color w:val="0070C0"/>
              </w:rPr>
              <w:t>gApps.com</w:t>
            </w:r>
            <w:r w:rsidR="009046F7" w:rsidRPr="00A93795">
              <w:rPr>
                <w:rFonts w:ascii="Arial" w:hAnsi="Arial" w:cs="Arial"/>
                <w:color w:val="4472C4" w:themeColor="accent1"/>
              </w:rPr>
              <w:t xml:space="preserve"> </w:t>
            </w:r>
          </w:p>
          <w:p w14:paraId="52472BCF" w14:textId="0F68896F" w:rsidR="00BC2D34" w:rsidRDefault="00BC2D34" w:rsidP="002C345F">
            <w:pPr>
              <w:rPr>
                <w:rFonts w:ascii="Arial" w:hAnsi="Arial" w:cs="Arial"/>
                <w:color w:val="4472C4" w:themeColor="accent1"/>
              </w:rPr>
            </w:pPr>
          </w:p>
          <w:p w14:paraId="386D1209" w14:textId="77777777" w:rsidR="00BC2D34" w:rsidRPr="00A93795" w:rsidRDefault="00BC2D34" w:rsidP="002C345F">
            <w:pPr>
              <w:rPr>
                <w:rFonts w:ascii="Arial" w:hAnsi="Arial" w:cs="Arial"/>
                <w:color w:val="4472C4" w:themeColor="accent1"/>
              </w:rPr>
            </w:pPr>
          </w:p>
          <w:p w14:paraId="35B1350A" w14:textId="15AA5550" w:rsidR="009046F7" w:rsidRPr="00725FD9" w:rsidRDefault="009046F7" w:rsidP="002C345F">
            <w:pPr>
              <w:ind w:left="39"/>
              <w:rPr>
                <w:rFonts w:cstheme="minorHAnsi"/>
                <w:i/>
                <w:iCs/>
              </w:rPr>
            </w:pPr>
          </w:p>
        </w:tc>
        <w:tc>
          <w:tcPr>
            <w:tcW w:w="1554" w:type="dxa"/>
          </w:tcPr>
          <w:p w14:paraId="7D79B880" w14:textId="77777777" w:rsidR="00D8373F" w:rsidRDefault="00D8373F" w:rsidP="00D8373F">
            <w:pPr>
              <w:spacing w:before="120"/>
              <w:rPr>
                <w:rFonts w:ascii="Arial" w:hAnsi="Arial" w:cs="Arial"/>
                <w:spacing w:val="-1"/>
                <w:sz w:val="24"/>
              </w:rPr>
            </w:pPr>
          </w:p>
          <w:p w14:paraId="23CDD3DF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56D4E31C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2DC99B81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2B18C311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5106F898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0E153380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7675AE17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1384EE7F" w14:textId="215F9B40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6BD3B9CB" w14:textId="348B8EE4" w:rsidR="00AE1FAC" w:rsidRDefault="00AE1FAC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68F59B44" w14:textId="315262C2" w:rsidR="00AE1FAC" w:rsidRDefault="00AE1FAC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40A38B43" w14:textId="77777777" w:rsidR="00AE1FAC" w:rsidRDefault="00AE1FAC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36C9AB74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6F9454B2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24F88DA4" w14:textId="77777777" w:rsidR="009046F7" w:rsidRDefault="009046F7" w:rsidP="00D8373F">
            <w:pPr>
              <w:spacing w:before="120"/>
              <w:rPr>
                <w:rFonts w:ascii="Arial" w:hAnsi="Arial" w:cs="Arial"/>
                <w:spacing w:val="-1"/>
              </w:rPr>
            </w:pPr>
          </w:p>
          <w:p w14:paraId="24A4219F" w14:textId="488D13B0" w:rsidR="00CE488A" w:rsidRPr="00A93795" w:rsidRDefault="00BC2D34" w:rsidP="00D8373F">
            <w:pPr>
              <w:spacing w:before="120"/>
              <w:rPr>
                <w:rFonts w:cstheme="minorHAnsi"/>
              </w:rPr>
            </w:pPr>
            <w:r>
              <w:rPr>
                <w:rFonts w:ascii="Arial" w:hAnsi="Arial" w:cs="Arial"/>
                <w:spacing w:val="-1"/>
              </w:rPr>
              <w:lastRenderedPageBreak/>
              <w:t xml:space="preserve">Skizze des </w:t>
            </w:r>
            <w:r w:rsidR="009046F7">
              <w:rPr>
                <w:rFonts w:ascii="Arial" w:hAnsi="Arial" w:cs="Arial"/>
                <w:spacing w:val="-1"/>
              </w:rPr>
              <w:t>Zimmers</w:t>
            </w:r>
            <w:r>
              <w:rPr>
                <w:rFonts w:ascii="Arial" w:hAnsi="Arial" w:cs="Arial"/>
                <w:spacing w:val="-1"/>
              </w:rPr>
              <w:t xml:space="preserve"> der Gesprächspartnerin/des Gesprächspartners</w:t>
            </w:r>
            <w:r w:rsidR="00D8373F" w:rsidRPr="00A93795">
              <w:rPr>
                <w:rFonts w:ascii="Arial" w:hAnsi="Arial" w:cs="Arial"/>
                <w:spacing w:val="-1"/>
              </w:rPr>
              <w:t xml:space="preserve"> </w:t>
            </w:r>
            <w:r w:rsidR="00D8373F" w:rsidRPr="00A93795">
              <w:rPr>
                <w:rFonts w:ascii="Arial" w:hAnsi="Arial" w:cs="Arial"/>
              </w:rPr>
              <w:t xml:space="preserve"> </w:t>
            </w:r>
          </w:p>
        </w:tc>
      </w:tr>
      <w:tr w:rsidR="00CE488A" w:rsidRPr="00725FD9" w14:paraId="3E39F070" w14:textId="47AA9CAA" w:rsidTr="00B52DEA">
        <w:tc>
          <w:tcPr>
            <w:tcW w:w="3686" w:type="dxa"/>
          </w:tcPr>
          <w:p w14:paraId="2B6A261F" w14:textId="077700B8" w:rsidR="00CE488A" w:rsidRPr="00B52DEA" w:rsidRDefault="00CE488A" w:rsidP="00CE488A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52DEA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Schülerinnen und Schüler …</w:t>
            </w:r>
          </w:p>
          <w:p w14:paraId="4DEE7D43" w14:textId="1BA58ABD" w:rsidR="00D8373F" w:rsidRPr="00B52DEA" w:rsidRDefault="00D8373F" w:rsidP="002300B5">
            <w:pPr>
              <w:spacing w:line="259" w:lineRule="auto"/>
              <w:rPr>
                <w:rFonts w:ascii="Arial" w:hAnsi="Arial"/>
                <w:b/>
                <w:bCs/>
              </w:rPr>
            </w:pPr>
            <w:r w:rsidRPr="00B52DEA">
              <w:rPr>
                <w:rFonts w:ascii="Arial" w:hAnsi="Arial"/>
                <w:b/>
                <w:bCs/>
              </w:rPr>
              <w:t>Schreiben</w:t>
            </w:r>
            <w:r w:rsidR="002300B5">
              <w:rPr>
                <w:rFonts w:ascii="Arial" w:hAnsi="Arial"/>
                <w:b/>
                <w:bCs/>
              </w:rPr>
              <w:t>:</w:t>
            </w:r>
          </w:p>
          <w:p w14:paraId="55C7A376" w14:textId="65D3626C" w:rsidR="00D173F0" w:rsidRDefault="00D173F0" w:rsidP="00EB7B7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… schreiben einfache, isolierte Wendungen und Sätze.</w:t>
            </w:r>
          </w:p>
          <w:p w14:paraId="7B0AC575" w14:textId="77777777" w:rsidR="00EB7B7B" w:rsidRDefault="00EB7B7B" w:rsidP="00EB7B7B">
            <w:pPr>
              <w:rPr>
                <w:rFonts w:ascii="Arial" w:hAnsi="Arial"/>
              </w:rPr>
            </w:pPr>
          </w:p>
          <w:p w14:paraId="06245437" w14:textId="77777777" w:rsidR="00EB7B7B" w:rsidRDefault="00EB7B7B" w:rsidP="00EB7B7B">
            <w:pPr>
              <w:rPr>
                <w:rFonts w:ascii="Arial" w:hAnsi="Arial"/>
              </w:rPr>
            </w:pPr>
          </w:p>
          <w:p w14:paraId="5B7D5888" w14:textId="4BBEF29E" w:rsidR="00EB7B7B" w:rsidRDefault="00EB7B7B" w:rsidP="00EB7B7B">
            <w:pPr>
              <w:rPr>
                <w:rFonts w:ascii="Arial" w:hAnsi="Arial"/>
              </w:rPr>
            </w:pPr>
          </w:p>
          <w:p w14:paraId="776E6D57" w14:textId="6265898E" w:rsidR="00EB7B7B" w:rsidRDefault="00EB7B7B" w:rsidP="00EB7B7B">
            <w:pPr>
              <w:rPr>
                <w:rFonts w:ascii="Arial" w:hAnsi="Arial"/>
              </w:rPr>
            </w:pPr>
          </w:p>
          <w:p w14:paraId="6C5AFC9A" w14:textId="79998EFC" w:rsidR="00EB7B7B" w:rsidRDefault="00EB7B7B" w:rsidP="00EB7B7B">
            <w:pPr>
              <w:rPr>
                <w:rFonts w:ascii="Arial" w:hAnsi="Arial"/>
              </w:rPr>
            </w:pPr>
          </w:p>
          <w:p w14:paraId="130F613F" w14:textId="77777777" w:rsidR="00EB7B7B" w:rsidRDefault="00EB7B7B" w:rsidP="00EB7B7B">
            <w:pPr>
              <w:rPr>
                <w:rFonts w:ascii="Arial" w:hAnsi="Arial"/>
              </w:rPr>
            </w:pPr>
          </w:p>
          <w:p w14:paraId="6E71D0DB" w14:textId="77777777" w:rsidR="00EB7B7B" w:rsidRDefault="00EB7B7B" w:rsidP="00EB7B7B">
            <w:pPr>
              <w:rPr>
                <w:rFonts w:ascii="Arial" w:hAnsi="Arial"/>
              </w:rPr>
            </w:pPr>
          </w:p>
          <w:p w14:paraId="32B92A81" w14:textId="77777777" w:rsidR="00EB7B7B" w:rsidRDefault="00EB7B7B" w:rsidP="00EB7B7B">
            <w:pPr>
              <w:rPr>
                <w:rFonts w:ascii="Arial" w:hAnsi="Arial"/>
              </w:rPr>
            </w:pPr>
          </w:p>
          <w:p w14:paraId="5DB19049" w14:textId="1F664D88" w:rsidR="00D8373F" w:rsidRPr="00B52DEA" w:rsidRDefault="00D8373F" w:rsidP="00D8373F">
            <w:pPr>
              <w:spacing w:after="160" w:line="259" w:lineRule="auto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>… drücken ein einfaches Anliegen weitgehend sach- und adressatengerecht (…) in einer persönlichen E-Mail oder einem Blog aus und äußern ggf. die eigene Meinung.</w:t>
            </w:r>
          </w:p>
          <w:p w14:paraId="69BDB437" w14:textId="2381B469" w:rsidR="00CE488A" w:rsidRPr="00725FD9" w:rsidRDefault="00CE488A" w:rsidP="00D173F0">
            <w:pPr>
              <w:rPr>
                <w:rFonts w:ascii="Arial" w:hAnsi="Arial" w:cs="Arial"/>
                <w:color w:val="8EAADB" w:themeColor="accent1" w:themeTint="99"/>
              </w:rPr>
            </w:pPr>
          </w:p>
        </w:tc>
        <w:tc>
          <w:tcPr>
            <w:tcW w:w="4111" w:type="dxa"/>
            <w:gridSpan w:val="2"/>
          </w:tcPr>
          <w:p w14:paraId="0A849151" w14:textId="201D5DCD" w:rsidR="00CE488A" w:rsidRPr="00725FD9" w:rsidRDefault="00CE488A" w:rsidP="00CE488A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25FD9">
              <w:rPr>
                <w:rFonts w:ascii="Arial" w:hAnsi="Arial" w:cs="Arial"/>
                <w:b/>
                <w:bCs/>
                <w:color w:val="000000" w:themeColor="text1"/>
              </w:rPr>
              <w:t>Durchführen</w:t>
            </w:r>
          </w:p>
          <w:p w14:paraId="53F9EA64" w14:textId="28BBE4E7" w:rsidR="002300B5" w:rsidRDefault="002300B5" w:rsidP="002300B5">
            <w:pPr>
              <w:widowControl w:val="0"/>
              <w:ind w:left="-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Die Schülerinnen und Schüler strukturieren die Inhalte der zu schreibenden E-Mail.  </w:t>
            </w:r>
          </w:p>
          <w:p w14:paraId="4B494371" w14:textId="7188A7BC" w:rsidR="002300B5" w:rsidRDefault="002300B5" w:rsidP="002300B5">
            <w:pPr>
              <w:widowControl w:val="0"/>
              <w:ind w:left="-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 orientieren sich dabei an den gewählten Inhalten</w:t>
            </w:r>
          </w:p>
          <w:p w14:paraId="1963B0A2" w14:textId="480AD645" w:rsidR="00D8373F" w:rsidRDefault="00D8373F" w:rsidP="002300B5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</w:rPr>
            </w:pPr>
            <w:r w:rsidRPr="002300B5">
              <w:rPr>
                <w:rFonts w:ascii="Arial" w:hAnsi="Arial"/>
              </w:rPr>
              <w:t>Angaben zu Stadt/</w:t>
            </w:r>
            <w:r w:rsidR="002300B5">
              <w:rPr>
                <w:rFonts w:ascii="Arial" w:hAnsi="Arial"/>
              </w:rPr>
              <w:t>Dorf</w:t>
            </w:r>
          </w:p>
          <w:p w14:paraId="207C054E" w14:textId="45AD0156" w:rsidR="00D8373F" w:rsidRDefault="00D8373F" w:rsidP="002300B5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</w:rPr>
            </w:pPr>
            <w:r w:rsidRPr="002300B5">
              <w:rPr>
                <w:rFonts w:ascii="Arial" w:hAnsi="Arial"/>
              </w:rPr>
              <w:t>Angaben zum eigenen Zimmer</w:t>
            </w:r>
          </w:p>
          <w:p w14:paraId="50E43BA1" w14:textId="7EAF0821" w:rsidR="00D8373F" w:rsidRPr="002300B5" w:rsidRDefault="00D8373F" w:rsidP="002C345F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</w:rPr>
            </w:pPr>
            <w:r w:rsidRPr="002300B5">
              <w:rPr>
                <w:rFonts w:ascii="Arial" w:hAnsi="Arial"/>
              </w:rPr>
              <w:t xml:space="preserve">passende Fotos erstellen/auswählen </w:t>
            </w:r>
          </w:p>
          <w:p w14:paraId="755E186E" w14:textId="1EF8D8F2" w:rsidR="002300B5" w:rsidRDefault="002300B5" w:rsidP="002300B5">
            <w:pPr>
              <w:spacing w:after="160" w:line="259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und an den Anforderungskriterien </w:t>
            </w:r>
            <w:r w:rsidR="00D8373F" w:rsidRPr="00B52DEA">
              <w:rPr>
                <w:rFonts w:ascii="Arial" w:hAnsi="Arial"/>
              </w:rPr>
              <w:t>für eine E-Mail in der Zielsprache</w:t>
            </w:r>
            <w:r>
              <w:rPr>
                <w:rFonts w:ascii="Arial" w:hAnsi="Arial"/>
              </w:rPr>
              <w:t xml:space="preserve">. </w:t>
            </w:r>
          </w:p>
          <w:p w14:paraId="17151A88" w14:textId="6BE9018F" w:rsidR="00D8373F" w:rsidRDefault="002300B5" w:rsidP="00EB7B7B">
            <w:pPr>
              <w:widowControl w:val="0"/>
              <w:ind w:left="-2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Schülerinnen und Schüler verfassen eine individuelle E-Mail für ihre </w:t>
            </w:r>
            <w:r w:rsidR="00EB7B7B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ustauschschülerin/ihren Austauschschüler. </w:t>
            </w:r>
            <w:r w:rsidR="00D8373F" w:rsidRPr="00B52DEA">
              <w:rPr>
                <w:rFonts w:ascii="Arial" w:hAnsi="Arial"/>
              </w:rPr>
              <w:t xml:space="preserve"> </w:t>
            </w:r>
          </w:p>
          <w:p w14:paraId="562410AA" w14:textId="77777777" w:rsidR="00EB7B7B" w:rsidRDefault="00EB7B7B" w:rsidP="00EB7B7B">
            <w:pPr>
              <w:widowControl w:val="0"/>
              <w:ind w:left="-24"/>
              <w:rPr>
                <w:rFonts w:cstheme="minorHAnsi"/>
                <w:color w:val="8EAADB" w:themeColor="accent1" w:themeTint="99"/>
              </w:rPr>
            </w:pPr>
          </w:p>
          <w:p w14:paraId="5D2BB79A" w14:textId="77777777" w:rsidR="002C345F" w:rsidRDefault="002C345F" w:rsidP="00EB7B7B">
            <w:pPr>
              <w:widowControl w:val="0"/>
              <w:ind w:left="-24"/>
              <w:rPr>
                <w:rFonts w:cstheme="minorHAnsi"/>
                <w:color w:val="8EAADB" w:themeColor="accent1" w:themeTint="99"/>
              </w:rPr>
            </w:pPr>
          </w:p>
          <w:p w14:paraId="45DEB5A5" w14:textId="77777777" w:rsidR="002C345F" w:rsidRDefault="002C345F" w:rsidP="00EB7B7B">
            <w:pPr>
              <w:widowControl w:val="0"/>
              <w:ind w:left="-24"/>
              <w:rPr>
                <w:rFonts w:cstheme="minorHAnsi"/>
                <w:color w:val="8EAADB" w:themeColor="accent1" w:themeTint="99"/>
              </w:rPr>
            </w:pPr>
          </w:p>
          <w:p w14:paraId="5D6E1658" w14:textId="77777777" w:rsidR="002C345F" w:rsidRDefault="002C345F" w:rsidP="00EB7B7B">
            <w:pPr>
              <w:widowControl w:val="0"/>
              <w:ind w:left="-24"/>
              <w:rPr>
                <w:rFonts w:cstheme="minorHAnsi"/>
                <w:color w:val="8EAADB" w:themeColor="accent1" w:themeTint="99"/>
              </w:rPr>
            </w:pPr>
          </w:p>
          <w:p w14:paraId="2DB78F3A" w14:textId="0BEB5023" w:rsidR="002C345F" w:rsidRPr="00725FD9" w:rsidRDefault="002C345F" w:rsidP="00EB7B7B">
            <w:pPr>
              <w:widowControl w:val="0"/>
              <w:ind w:left="-24"/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4819" w:type="dxa"/>
            <w:gridSpan w:val="2"/>
          </w:tcPr>
          <w:p w14:paraId="3188E460" w14:textId="26DCE92B" w:rsidR="002300B5" w:rsidRDefault="002300B5" w:rsidP="00EB7B7B">
            <w:pPr>
              <w:tabs>
                <w:tab w:val="left" w:pos="179"/>
              </w:tabs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Anforderungskriterien für eine zielsprachliche E-Mail mit den Schülerinnen und Schülern erarbeiten und inhaltlich passend umsetzen.  </w:t>
            </w:r>
          </w:p>
          <w:p w14:paraId="0F1D2841" w14:textId="77777777" w:rsidR="00EB7B7B" w:rsidRDefault="00EB7B7B" w:rsidP="00EB7B7B">
            <w:pPr>
              <w:tabs>
                <w:tab w:val="left" w:pos="179"/>
              </w:tabs>
              <w:rPr>
                <w:rFonts w:ascii="Arial" w:hAnsi="Arial"/>
                <w:i/>
                <w:iCs/>
              </w:rPr>
            </w:pPr>
          </w:p>
          <w:p w14:paraId="10CEAC56" w14:textId="573E6107" w:rsidR="00D8373F" w:rsidRPr="002300B5" w:rsidRDefault="00D8373F" w:rsidP="00EB7B7B">
            <w:pPr>
              <w:tabs>
                <w:tab w:val="left" w:pos="179"/>
              </w:tabs>
              <w:rPr>
                <w:rFonts w:ascii="Arial" w:hAnsi="Arial"/>
                <w:i/>
                <w:iCs/>
              </w:rPr>
            </w:pPr>
            <w:r w:rsidRPr="002300B5">
              <w:rPr>
                <w:rFonts w:ascii="Arial" w:hAnsi="Arial"/>
                <w:i/>
                <w:iCs/>
              </w:rPr>
              <w:t>M06 Übersicht zur Charakteristik der Textsorten</w:t>
            </w:r>
          </w:p>
          <w:p w14:paraId="3A887B6F" w14:textId="03E9CF92" w:rsidR="00D8373F" w:rsidRPr="002300B5" w:rsidRDefault="00D8373F" w:rsidP="00EB7B7B">
            <w:pPr>
              <w:rPr>
                <w:rFonts w:ascii="Arial" w:hAnsi="Arial"/>
                <w:i/>
                <w:iCs/>
              </w:rPr>
            </w:pPr>
            <w:r w:rsidRPr="002300B5">
              <w:rPr>
                <w:rFonts w:ascii="Arial" w:hAnsi="Arial"/>
                <w:i/>
                <w:iCs/>
              </w:rPr>
              <w:t>M07 Strukturierungshilfe für das Schreiben einer E-Mail</w:t>
            </w:r>
          </w:p>
          <w:p w14:paraId="3C48444F" w14:textId="77777777" w:rsidR="00EB7B7B" w:rsidRDefault="00EB7B7B" w:rsidP="00D173F0">
            <w:pPr>
              <w:rPr>
                <w:rFonts w:ascii="Arial" w:hAnsi="Arial"/>
                <w:color w:val="0070C0"/>
              </w:rPr>
            </w:pPr>
          </w:p>
          <w:p w14:paraId="20F42A31" w14:textId="0A1E023B" w:rsidR="00D8373F" w:rsidRPr="00D173F0" w:rsidRDefault="00D173F0" w:rsidP="00D173F0">
            <w:pPr>
              <w:rPr>
                <w:rFonts w:ascii="Arial" w:hAnsi="Arial"/>
                <w:color w:val="0070C0"/>
              </w:rPr>
            </w:pPr>
            <w:r w:rsidRPr="00D173F0">
              <w:rPr>
                <w:rFonts w:ascii="Arial" w:hAnsi="Arial"/>
                <w:color w:val="0070C0"/>
              </w:rPr>
              <w:t>Im Distanzunterricht k</w:t>
            </w:r>
            <w:r>
              <w:rPr>
                <w:rFonts w:ascii="Arial" w:hAnsi="Arial"/>
                <w:color w:val="0070C0"/>
              </w:rPr>
              <w:t>ö</w:t>
            </w:r>
            <w:r w:rsidRPr="00D173F0">
              <w:rPr>
                <w:rFonts w:ascii="Arial" w:hAnsi="Arial"/>
                <w:color w:val="0070C0"/>
              </w:rPr>
              <w:t>nn</w:t>
            </w:r>
            <w:r>
              <w:rPr>
                <w:rFonts w:ascii="Arial" w:hAnsi="Arial"/>
                <w:color w:val="0070C0"/>
              </w:rPr>
              <w:t xml:space="preserve">en M06 und M07 auch </w:t>
            </w:r>
            <w:r w:rsidRPr="00D173F0">
              <w:rPr>
                <w:rFonts w:ascii="Arial" w:hAnsi="Arial"/>
                <w:color w:val="0070C0"/>
              </w:rPr>
              <w:t>digital zur Verfügung gestellt werden.</w:t>
            </w:r>
            <w:r>
              <w:rPr>
                <w:rFonts w:ascii="Arial" w:hAnsi="Arial"/>
                <w:color w:val="0070C0"/>
              </w:rPr>
              <w:t xml:space="preserve"> Sie</w:t>
            </w:r>
            <w:r w:rsidR="007D52CF">
              <w:rPr>
                <w:rFonts w:ascii="Arial" w:hAnsi="Arial"/>
                <w:color w:val="0070C0"/>
              </w:rPr>
              <w:t>he</w:t>
            </w:r>
            <w:r>
              <w:rPr>
                <w:rFonts w:ascii="Arial" w:hAnsi="Arial"/>
                <w:color w:val="0070C0"/>
              </w:rPr>
              <w:t xml:space="preserve"> dazu die untenstehenden Hinweise zum Material.  </w:t>
            </w:r>
            <w:r w:rsidRPr="00D173F0">
              <w:rPr>
                <w:rFonts w:ascii="Arial" w:hAnsi="Arial"/>
                <w:color w:val="0070C0"/>
              </w:rPr>
              <w:t xml:space="preserve"> </w:t>
            </w:r>
          </w:p>
          <w:p w14:paraId="75FE7776" w14:textId="14434A2D" w:rsidR="00CE488A" w:rsidRPr="00725FD9" w:rsidRDefault="00CE488A" w:rsidP="00CE488A">
            <w:pPr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1554" w:type="dxa"/>
          </w:tcPr>
          <w:p w14:paraId="0D9D98D1" w14:textId="77777777" w:rsidR="00CE488A" w:rsidRPr="00725FD9" w:rsidRDefault="00CE488A" w:rsidP="00CE488A">
            <w:pPr>
              <w:rPr>
                <w:rFonts w:ascii="Arial" w:hAnsi="Arial" w:cs="Arial"/>
                <w:color w:val="000000" w:themeColor="text1"/>
              </w:rPr>
            </w:pPr>
          </w:p>
          <w:p w14:paraId="0F014B7C" w14:textId="77777777" w:rsidR="00CE488A" w:rsidRPr="00725FD9" w:rsidRDefault="00CE488A" w:rsidP="00CE488A">
            <w:pPr>
              <w:rPr>
                <w:rFonts w:ascii="Arial" w:hAnsi="Arial" w:cs="Arial"/>
                <w:color w:val="000000" w:themeColor="text1"/>
              </w:rPr>
            </w:pPr>
          </w:p>
          <w:p w14:paraId="46854220" w14:textId="4F72B7BC" w:rsidR="00CE488A" w:rsidRPr="00725FD9" w:rsidRDefault="007E5B8B" w:rsidP="007E5B8B">
            <w:pPr>
              <w:rPr>
                <w:rFonts w:cstheme="minorHAnsi"/>
                <w:color w:val="8EAADB" w:themeColor="accent1" w:themeTint="99"/>
                <w:lang w:val="es-ES"/>
              </w:rPr>
            </w:pPr>
            <w:r>
              <w:rPr>
                <w:rFonts w:ascii="Arial" w:hAnsi="Arial"/>
                <w:b/>
                <w:bCs/>
              </w:rPr>
              <w:t xml:space="preserve">E-Mail </w:t>
            </w:r>
            <w:r w:rsidRPr="00B52DEA">
              <w:rPr>
                <w:rFonts w:ascii="Arial" w:hAnsi="Arial"/>
                <w:b/>
                <w:bCs/>
              </w:rPr>
              <w:t xml:space="preserve">mit passenden Bildern zur eigenen Lebens- und Wohnsituation </w:t>
            </w:r>
            <w:r>
              <w:rPr>
                <w:rFonts w:ascii="Arial" w:hAnsi="Arial"/>
                <w:b/>
                <w:bCs/>
              </w:rPr>
              <w:t xml:space="preserve">für die </w:t>
            </w:r>
            <w:r w:rsidRPr="00B52DEA">
              <w:rPr>
                <w:rFonts w:ascii="Arial" w:hAnsi="Arial"/>
                <w:b/>
                <w:bCs/>
              </w:rPr>
              <w:t>Austausch-schüler</w:t>
            </w:r>
            <w:r w:rsidR="00B32F15">
              <w:rPr>
                <w:rFonts w:ascii="Arial" w:hAnsi="Arial"/>
                <w:b/>
                <w:bCs/>
              </w:rPr>
              <w:t>in</w:t>
            </w:r>
            <w:r w:rsidRPr="00B52DEA">
              <w:rPr>
                <w:rFonts w:ascii="Arial" w:hAnsi="Arial"/>
                <w:b/>
                <w:bCs/>
              </w:rPr>
              <w:t>/</w:t>
            </w:r>
            <w:r>
              <w:rPr>
                <w:rFonts w:ascii="Arial" w:hAnsi="Arial"/>
                <w:b/>
                <w:bCs/>
              </w:rPr>
              <w:t>den Austauschschüler</w:t>
            </w:r>
          </w:p>
        </w:tc>
      </w:tr>
      <w:tr w:rsidR="00CE488A" w:rsidRPr="00725FD9" w14:paraId="2906F904" w14:textId="01469AF9" w:rsidTr="00B52DEA">
        <w:tc>
          <w:tcPr>
            <w:tcW w:w="3686" w:type="dxa"/>
          </w:tcPr>
          <w:p w14:paraId="1BF33BC8" w14:textId="6A6BC6B2" w:rsidR="00CE488A" w:rsidRPr="00B52DEA" w:rsidRDefault="00CE488A" w:rsidP="007D52CF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52DEA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 xml:space="preserve">Die Schülerinnen und Schüler … </w:t>
            </w:r>
          </w:p>
          <w:p w14:paraId="4F3D6ABC" w14:textId="2EBF49B6" w:rsidR="00D8373F" w:rsidRPr="00B52DEA" w:rsidRDefault="00D8373F" w:rsidP="007D52CF">
            <w:pPr>
              <w:tabs>
                <w:tab w:val="left" w:pos="209"/>
              </w:tabs>
              <w:spacing w:line="259" w:lineRule="auto"/>
              <w:rPr>
                <w:rFonts w:ascii="Arial" w:hAnsi="Arial"/>
                <w:b/>
                <w:bCs/>
              </w:rPr>
            </w:pPr>
            <w:r w:rsidRPr="00B52DEA">
              <w:rPr>
                <w:rFonts w:ascii="Arial" w:hAnsi="Arial"/>
                <w:b/>
                <w:bCs/>
              </w:rPr>
              <w:t>Text- und Medienkompetenz</w:t>
            </w:r>
            <w:r w:rsidR="00D173F0">
              <w:rPr>
                <w:rFonts w:ascii="Arial" w:hAnsi="Arial"/>
                <w:b/>
                <w:bCs/>
              </w:rPr>
              <w:t>:</w:t>
            </w:r>
            <w:r w:rsidRPr="00B52DEA">
              <w:rPr>
                <w:rFonts w:ascii="Arial" w:hAnsi="Arial"/>
                <w:b/>
                <w:bCs/>
              </w:rPr>
              <w:t xml:space="preserve"> </w:t>
            </w:r>
          </w:p>
          <w:p w14:paraId="3406FC02" w14:textId="77777777" w:rsidR="00D8373F" w:rsidRPr="00B52DEA" w:rsidRDefault="00D8373F" w:rsidP="00D8373F">
            <w:pPr>
              <w:tabs>
                <w:tab w:val="left" w:pos="209"/>
              </w:tabs>
              <w:spacing w:after="160" w:line="259" w:lineRule="auto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 xml:space="preserve">… analysieren Texte unter Anwendung des themenspezifischen (…)  Wortschatzes. </w:t>
            </w:r>
          </w:p>
          <w:p w14:paraId="419C8C47" w14:textId="77777777" w:rsidR="005B3F5C" w:rsidRDefault="00D8373F" w:rsidP="007D52CF">
            <w:pPr>
              <w:tabs>
                <w:tab w:val="left" w:pos="209"/>
              </w:tabs>
              <w:spacing w:line="259" w:lineRule="auto"/>
              <w:rPr>
                <w:rFonts w:ascii="Arial" w:hAnsi="Arial"/>
                <w:b/>
                <w:bCs/>
              </w:rPr>
            </w:pPr>
            <w:r w:rsidRPr="00B52DEA">
              <w:rPr>
                <w:rFonts w:ascii="Arial" w:hAnsi="Arial"/>
                <w:b/>
                <w:bCs/>
              </w:rPr>
              <w:t>Sprachbewusstheit</w:t>
            </w:r>
            <w:r w:rsidR="005B3F5C">
              <w:rPr>
                <w:rFonts w:ascii="Arial" w:hAnsi="Arial"/>
                <w:b/>
                <w:bCs/>
              </w:rPr>
              <w:t xml:space="preserve">: </w:t>
            </w:r>
          </w:p>
          <w:p w14:paraId="3A035C76" w14:textId="2CCCA32C" w:rsidR="00D8373F" w:rsidRPr="00B52DEA" w:rsidRDefault="00D8373F" w:rsidP="00D8373F">
            <w:pPr>
              <w:tabs>
                <w:tab w:val="left" w:pos="209"/>
              </w:tabs>
              <w:spacing w:after="160" w:line="259" w:lineRule="auto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 xml:space="preserve">…erkennen sprachliche Regelmäßigkeiten und Normabweichungen des Sprachgebrauchs. </w:t>
            </w:r>
          </w:p>
          <w:p w14:paraId="708D1FB5" w14:textId="4D397CDC" w:rsidR="00D8373F" w:rsidRPr="00B52DEA" w:rsidRDefault="00D8373F" w:rsidP="007D52CF">
            <w:pPr>
              <w:spacing w:line="259" w:lineRule="auto"/>
              <w:rPr>
                <w:rFonts w:ascii="Arial" w:hAnsi="Arial"/>
              </w:rPr>
            </w:pPr>
            <w:r w:rsidRPr="00B52DEA">
              <w:rPr>
                <w:rFonts w:ascii="Arial" w:hAnsi="Arial"/>
                <w:b/>
                <w:bCs/>
              </w:rPr>
              <w:t>Sprachlernkompetenz</w:t>
            </w:r>
            <w:r w:rsidR="005B3F5C">
              <w:rPr>
                <w:rFonts w:ascii="Arial" w:hAnsi="Arial"/>
                <w:b/>
                <w:bCs/>
              </w:rPr>
              <w:t xml:space="preserve">: </w:t>
            </w:r>
          </w:p>
          <w:p w14:paraId="71066248" w14:textId="77777777" w:rsidR="00D8373F" w:rsidRPr="005B3F5C" w:rsidRDefault="00D8373F" w:rsidP="00D8373F">
            <w:pPr>
              <w:spacing w:after="160" w:line="259" w:lineRule="auto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 xml:space="preserve">… </w:t>
            </w:r>
            <w:r w:rsidRPr="005B3F5C">
              <w:rPr>
                <w:rFonts w:ascii="Arial" w:hAnsi="Arial"/>
              </w:rPr>
              <w:t>zeigen die Fähigkeit und Bereitschaft, ihr Sprachenlernen selbstständig zu reflektieren, bewusst zu gestalten und zu optimieren (…).</w:t>
            </w:r>
          </w:p>
          <w:p w14:paraId="1CF55AEC" w14:textId="77777777" w:rsidR="00D8373F" w:rsidRPr="005B3F5C" w:rsidRDefault="00D8373F" w:rsidP="00D8373F">
            <w:pPr>
              <w:tabs>
                <w:tab w:val="left" w:pos="209"/>
              </w:tabs>
              <w:spacing w:after="160" w:line="259" w:lineRule="auto"/>
              <w:rPr>
                <w:rFonts w:ascii="Arial" w:hAnsi="Arial"/>
              </w:rPr>
            </w:pPr>
            <w:r w:rsidRPr="005B3F5C">
              <w:rPr>
                <w:rFonts w:ascii="Arial" w:hAnsi="Arial"/>
              </w:rPr>
              <w:t>… nutzen geeignete Strategien und Hilfsmittel sowie unterschiedliche Arbeitsmittel und Medien für das eigene Sprachenlernen.</w:t>
            </w:r>
          </w:p>
          <w:p w14:paraId="578C180C" w14:textId="5D492878" w:rsidR="00CE488A" w:rsidRPr="00725FD9" w:rsidRDefault="00CE488A" w:rsidP="00CE488A">
            <w:pPr>
              <w:tabs>
                <w:tab w:val="left" w:pos="209"/>
              </w:tabs>
              <w:ind w:left="101"/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4111" w:type="dxa"/>
            <w:gridSpan w:val="2"/>
          </w:tcPr>
          <w:p w14:paraId="1B4ED158" w14:textId="285ADC18" w:rsidR="00CE488A" w:rsidRPr="00B52DEA" w:rsidRDefault="00CE488A" w:rsidP="007D52CF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52DEA">
              <w:rPr>
                <w:rFonts w:ascii="Arial" w:hAnsi="Arial" w:cs="Arial"/>
                <w:b/>
                <w:bCs/>
                <w:color w:val="000000" w:themeColor="text1"/>
              </w:rPr>
              <w:t>Kontrollieren bzw. Bewerten</w:t>
            </w:r>
          </w:p>
          <w:p w14:paraId="33211ECB" w14:textId="089A695F" w:rsidR="00D8373F" w:rsidRPr="00B52DEA" w:rsidRDefault="007D52CF" w:rsidP="00EB7B7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Schülerinnen und Schüler tauschen z. B. in dreier-Gruppen ihre E-Mails untereinander, um mit Hilfe von </w:t>
            </w:r>
            <w:r w:rsidR="00D8373F" w:rsidRPr="00B52DEA">
              <w:rPr>
                <w:rFonts w:ascii="Arial" w:hAnsi="Arial"/>
              </w:rPr>
              <w:t>Fehlercheckliste und Strukturierungshilfe für E-Mails</w:t>
            </w:r>
            <w:r>
              <w:rPr>
                <w:rFonts w:ascii="Arial" w:hAnsi="Arial"/>
              </w:rPr>
              <w:t xml:space="preserve"> eine gegenseitige </w:t>
            </w:r>
            <w:r w:rsidRPr="00B52DEA">
              <w:rPr>
                <w:rFonts w:ascii="Arial" w:hAnsi="Arial"/>
              </w:rPr>
              <w:t>Korrektur</w:t>
            </w:r>
            <w:r>
              <w:rPr>
                <w:rFonts w:ascii="Arial" w:hAnsi="Arial"/>
              </w:rPr>
              <w:t xml:space="preserve"> und Überarbeitung durchzuführen. </w:t>
            </w:r>
          </w:p>
          <w:p w14:paraId="18A72D03" w14:textId="77777777" w:rsidR="00D8373F" w:rsidRPr="00B52DEA" w:rsidRDefault="00D8373F" w:rsidP="00EB7B7B">
            <w:pPr>
              <w:rPr>
                <w:rFonts w:ascii="Arial" w:hAnsi="Arial"/>
              </w:rPr>
            </w:pPr>
          </w:p>
          <w:p w14:paraId="09AC6E19" w14:textId="304AC5C2" w:rsidR="00D8373F" w:rsidRDefault="00D8373F" w:rsidP="00EB7B7B">
            <w:pPr>
              <w:rPr>
                <w:rFonts w:ascii="Arial" w:hAnsi="Arial"/>
                <w:color w:val="0070C0"/>
              </w:rPr>
            </w:pPr>
          </w:p>
          <w:p w14:paraId="3F917A05" w14:textId="4B02E3CA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48E98B48" w14:textId="42912D43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56823097" w14:textId="5B8EF51C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165E0E5D" w14:textId="3159BB6F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5A786D43" w14:textId="5904784F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1B8847CB" w14:textId="5636E919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13994052" w14:textId="79455444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73BEA3AB" w14:textId="7399D7C5" w:rsidR="00EB7B7B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74EC63BE" w14:textId="77777777" w:rsidR="00EB7B7B" w:rsidRPr="00B52DEA" w:rsidRDefault="00EB7B7B" w:rsidP="00EB7B7B">
            <w:pPr>
              <w:rPr>
                <w:rFonts w:ascii="Arial" w:hAnsi="Arial"/>
                <w:color w:val="0070C0"/>
              </w:rPr>
            </w:pPr>
          </w:p>
          <w:p w14:paraId="2C9CD51A" w14:textId="77777777" w:rsidR="00EB7B7B" w:rsidRDefault="006859E2" w:rsidP="002C345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Idealfall besteht ein Austausch </w:t>
            </w:r>
            <w:r w:rsidR="00EB7B7B">
              <w:rPr>
                <w:rFonts w:ascii="Arial" w:hAnsi="Arial" w:cs="Arial"/>
              </w:rPr>
              <w:t xml:space="preserve">(auch in digitaler Form) </w:t>
            </w:r>
            <w:r>
              <w:rPr>
                <w:rFonts w:ascii="Arial" w:hAnsi="Arial" w:cs="Arial"/>
              </w:rPr>
              <w:t>mit einer Partnerschule und die überarbeitete, mit Bildern versehene E-Mail wird an die Austauschschülerin/den Austauschschüler versendet.</w:t>
            </w:r>
            <w:r w:rsidR="00EB7B7B">
              <w:rPr>
                <w:rFonts w:ascii="Arial" w:hAnsi="Arial" w:cs="Arial"/>
              </w:rPr>
              <w:t xml:space="preserve"> (Das schulinterne Vorgehen bzgl. Einverständniserklärung und evtl. rechtl. Aspekte ist dabei zu berücksichtigen.) </w:t>
            </w:r>
          </w:p>
          <w:p w14:paraId="3483670A" w14:textId="605EB6EF" w:rsidR="002C345F" w:rsidRPr="00B52DEA" w:rsidRDefault="002C345F" w:rsidP="002C345F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  <w:gridSpan w:val="2"/>
          </w:tcPr>
          <w:p w14:paraId="3711D3C4" w14:textId="6B840942" w:rsidR="00CE488A" w:rsidRPr="00B52DEA" w:rsidRDefault="0011096A" w:rsidP="00CE488A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Material, um die E-Mail aspektorientiert zu kontrollieren</w:t>
            </w:r>
            <w:r w:rsidR="007D52CF">
              <w:rPr>
                <w:rFonts w:ascii="Arial" w:hAnsi="Arial" w:cs="Arial"/>
                <w:color w:val="000000" w:themeColor="text1"/>
              </w:rPr>
              <w:t xml:space="preserve"> und zu überarbeiten. </w:t>
            </w:r>
          </w:p>
          <w:p w14:paraId="2E4A1F8C" w14:textId="77777777" w:rsidR="00D8373F" w:rsidRPr="0011096A" w:rsidRDefault="00D8373F" w:rsidP="00D173F0">
            <w:pPr>
              <w:rPr>
                <w:rFonts w:ascii="Arial" w:hAnsi="Arial"/>
                <w:i/>
                <w:iCs/>
              </w:rPr>
            </w:pPr>
            <w:r w:rsidRPr="0011096A">
              <w:rPr>
                <w:rFonts w:ascii="Arial" w:hAnsi="Arial"/>
                <w:i/>
                <w:iCs/>
              </w:rPr>
              <w:t>M08a Fehlercheckliste</w:t>
            </w:r>
          </w:p>
          <w:p w14:paraId="6CA907F6" w14:textId="04D01CA2" w:rsidR="00D8373F" w:rsidRPr="0011096A" w:rsidRDefault="00D8373F" w:rsidP="00D173F0">
            <w:pPr>
              <w:rPr>
                <w:rFonts w:ascii="Arial" w:hAnsi="Arial"/>
                <w:i/>
                <w:iCs/>
              </w:rPr>
            </w:pPr>
            <w:r w:rsidRPr="0011096A">
              <w:rPr>
                <w:rFonts w:ascii="Arial" w:hAnsi="Arial"/>
                <w:i/>
                <w:iCs/>
              </w:rPr>
              <w:t>M08b Fehlercheckliste zur Eigen- und Fremdkorrektur</w:t>
            </w:r>
          </w:p>
          <w:p w14:paraId="2BA35ADC" w14:textId="77777777" w:rsidR="00D8373F" w:rsidRPr="00D173F0" w:rsidRDefault="00D8373F" w:rsidP="00D173F0">
            <w:pPr>
              <w:rPr>
                <w:rFonts w:ascii="Arial" w:hAnsi="Arial"/>
              </w:rPr>
            </w:pPr>
          </w:p>
          <w:p w14:paraId="34E17261" w14:textId="77777777" w:rsidR="00D8373F" w:rsidRPr="00D173F0" w:rsidRDefault="00D8373F" w:rsidP="00D173F0">
            <w:pPr>
              <w:rPr>
                <w:rFonts w:ascii="Arial" w:hAnsi="Arial"/>
              </w:rPr>
            </w:pPr>
          </w:p>
          <w:p w14:paraId="2A861C6B" w14:textId="77777777" w:rsidR="006859E2" w:rsidRPr="00B52DEA" w:rsidRDefault="006859E2" w:rsidP="006859E2">
            <w:pPr>
              <w:spacing w:after="160" w:line="259" w:lineRule="auto"/>
              <w:rPr>
                <w:rFonts w:ascii="Arial" w:hAnsi="Arial"/>
                <w:color w:val="0070C0"/>
              </w:rPr>
            </w:pPr>
            <w:r>
              <w:rPr>
                <w:rFonts w:ascii="Arial" w:hAnsi="Arial"/>
                <w:color w:val="0070C0"/>
              </w:rPr>
              <w:t xml:space="preserve">Im </w:t>
            </w:r>
            <w:r w:rsidRPr="00B52DEA">
              <w:rPr>
                <w:rFonts w:ascii="Arial" w:hAnsi="Arial"/>
                <w:color w:val="0070C0"/>
              </w:rPr>
              <w:t>DU</w:t>
            </w:r>
            <w:r>
              <w:rPr>
                <w:rFonts w:ascii="Arial" w:hAnsi="Arial"/>
                <w:color w:val="0070C0"/>
              </w:rPr>
              <w:t xml:space="preserve"> hinterlegen </w:t>
            </w:r>
            <w:r w:rsidRPr="00B52DEA">
              <w:rPr>
                <w:rFonts w:ascii="Arial" w:hAnsi="Arial"/>
                <w:color w:val="0070C0"/>
              </w:rPr>
              <w:t>die S</w:t>
            </w:r>
            <w:r>
              <w:rPr>
                <w:rFonts w:ascii="Arial" w:hAnsi="Arial"/>
                <w:color w:val="0070C0"/>
              </w:rPr>
              <w:t xml:space="preserve">chülerinn </w:t>
            </w:r>
            <w:r w:rsidRPr="00B52DEA">
              <w:rPr>
                <w:rFonts w:ascii="Arial" w:hAnsi="Arial"/>
                <w:color w:val="0070C0"/>
              </w:rPr>
              <w:t>u</w:t>
            </w:r>
            <w:r>
              <w:rPr>
                <w:rFonts w:ascii="Arial" w:hAnsi="Arial"/>
                <w:color w:val="0070C0"/>
              </w:rPr>
              <w:t xml:space="preserve">nd Schüler </w:t>
            </w:r>
            <w:r w:rsidRPr="00B52DEA">
              <w:rPr>
                <w:rFonts w:ascii="Arial" w:hAnsi="Arial"/>
                <w:color w:val="0070C0"/>
              </w:rPr>
              <w:t>ihre Arbeiten im schuleigenen LMS oder z.</w:t>
            </w:r>
            <w:r>
              <w:rPr>
                <w:rFonts w:ascii="Arial" w:hAnsi="Arial"/>
                <w:color w:val="0070C0"/>
              </w:rPr>
              <w:t xml:space="preserve"> </w:t>
            </w:r>
            <w:r w:rsidRPr="00B52DEA">
              <w:rPr>
                <w:rFonts w:ascii="Arial" w:hAnsi="Arial"/>
                <w:color w:val="0070C0"/>
              </w:rPr>
              <w:t xml:space="preserve">B. mit einem Link auf ein kollaboratives Etherpad </w:t>
            </w:r>
            <w:r>
              <w:rPr>
                <w:rFonts w:ascii="Arial" w:hAnsi="Arial"/>
                <w:color w:val="0070C0"/>
              </w:rPr>
              <w:t xml:space="preserve">(z. B. </w:t>
            </w:r>
            <w:r w:rsidRPr="007D52CF">
              <w:rPr>
                <w:rFonts w:ascii="Arial" w:hAnsi="Arial"/>
                <w:i/>
                <w:iCs/>
                <w:color w:val="0070C0"/>
              </w:rPr>
              <w:t>ZUMpad</w:t>
            </w:r>
            <w:r>
              <w:rPr>
                <w:rFonts w:ascii="Arial" w:hAnsi="Arial"/>
                <w:i/>
                <w:iCs/>
                <w:color w:val="0070C0"/>
              </w:rPr>
              <w:t>)</w:t>
            </w:r>
          </w:p>
          <w:p w14:paraId="75FCF3A8" w14:textId="77777777" w:rsidR="006859E2" w:rsidRDefault="006859E2" w:rsidP="006859E2">
            <w:pPr>
              <w:spacing w:after="160" w:line="259" w:lineRule="auto"/>
              <w:rPr>
                <w:rFonts w:ascii="Arial" w:hAnsi="Arial"/>
                <w:color w:val="0070C0"/>
              </w:rPr>
            </w:pPr>
            <w:r w:rsidRPr="00B52DEA">
              <w:rPr>
                <w:rFonts w:ascii="Arial" w:hAnsi="Arial"/>
                <w:color w:val="0070C0"/>
              </w:rPr>
              <w:t xml:space="preserve">Alternativ </w:t>
            </w:r>
            <w:r>
              <w:rPr>
                <w:rFonts w:ascii="Arial" w:hAnsi="Arial"/>
                <w:color w:val="0070C0"/>
              </w:rPr>
              <w:t xml:space="preserve">könnten Arbeiten </w:t>
            </w:r>
            <w:r w:rsidRPr="00B52DEA">
              <w:rPr>
                <w:rFonts w:ascii="Arial" w:hAnsi="Arial"/>
                <w:color w:val="0070C0"/>
              </w:rPr>
              <w:t>auch auf eine</w:t>
            </w:r>
            <w:r>
              <w:rPr>
                <w:rFonts w:ascii="Arial" w:hAnsi="Arial"/>
                <w:color w:val="0070C0"/>
              </w:rPr>
              <w:t>r Art P</w:t>
            </w:r>
            <w:r w:rsidRPr="00B52DEA">
              <w:rPr>
                <w:rFonts w:ascii="Arial" w:hAnsi="Arial"/>
                <w:color w:val="0070C0"/>
              </w:rPr>
              <w:t>adlet</w:t>
            </w:r>
            <w:r>
              <w:rPr>
                <w:rFonts w:ascii="Arial" w:hAnsi="Arial"/>
                <w:color w:val="0070C0"/>
              </w:rPr>
              <w:t xml:space="preserve"> hinterlegt werden, das über das NLQ zur Verfügung gestellt wird; siehe hierzu:</w:t>
            </w:r>
            <w:r>
              <w:t xml:space="preserve"> </w:t>
            </w:r>
            <w:r w:rsidRPr="006859E2">
              <w:rPr>
                <w:rFonts w:ascii="Arial" w:hAnsi="Arial"/>
                <w:color w:val="0070C0"/>
              </w:rPr>
              <w:t>https://kits.blog/tools/</w:t>
            </w:r>
          </w:p>
          <w:p w14:paraId="0DD517E0" w14:textId="3E6E744F" w:rsidR="00CE488A" w:rsidRDefault="00CE488A" w:rsidP="00D173F0">
            <w:pPr>
              <w:rPr>
                <w:rFonts w:ascii="Arial" w:hAnsi="Arial" w:cs="Arial"/>
                <w:color w:val="000000" w:themeColor="text1"/>
              </w:rPr>
            </w:pPr>
          </w:p>
          <w:p w14:paraId="2E70D25E" w14:textId="77777777" w:rsidR="006859E2" w:rsidRPr="00D173F0" w:rsidRDefault="006859E2" w:rsidP="00D173F0">
            <w:pPr>
              <w:rPr>
                <w:rFonts w:ascii="Arial" w:hAnsi="Arial" w:cs="Arial"/>
                <w:color w:val="000000" w:themeColor="text1"/>
              </w:rPr>
            </w:pPr>
          </w:p>
          <w:p w14:paraId="3014CCF1" w14:textId="009FE09B" w:rsidR="00CE488A" w:rsidRPr="00725FD9" w:rsidRDefault="00CE488A" w:rsidP="006859E2">
            <w:pPr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1554" w:type="dxa"/>
          </w:tcPr>
          <w:p w14:paraId="634764BD" w14:textId="77777777" w:rsidR="00D8373F" w:rsidRPr="00B52DEA" w:rsidRDefault="00D8373F" w:rsidP="00D8373F">
            <w:pPr>
              <w:spacing w:after="160" w:line="259" w:lineRule="auto"/>
              <w:rPr>
                <w:rFonts w:ascii="Arial" w:hAnsi="Arial"/>
              </w:rPr>
            </w:pPr>
          </w:p>
          <w:p w14:paraId="238C0FF7" w14:textId="77777777" w:rsidR="00D8373F" w:rsidRPr="00B52DEA" w:rsidRDefault="00D8373F" w:rsidP="00D8373F">
            <w:pPr>
              <w:spacing w:after="160" w:line="259" w:lineRule="auto"/>
              <w:rPr>
                <w:rFonts w:ascii="Arial" w:hAnsi="Arial"/>
              </w:rPr>
            </w:pPr>
          </w:p>
          <w:p w14:paraId="4F4D35D2" w14:textId="77777777" w:rsidR="00D8373F" w:rsidRPr="00B52DEA" w:rsidRDefault="00D8373F" w:rsidP="00D8373F">
            <w:pPr>
              <w:spacing w:after="160" w:line="259" w:lineRule="auto"/>
              <w:rPr>
                <w:rFonts w:ascii="Arial" w:hAnsi="Arial"/>
              </w:rPr>
            </w:pPr>
          </w:p>
          <w:p w14:paraId="601690E1" w14:textId="77777777" w:rsidR="00D8373F" w:rsidRPr="006859E2" w:rsidRDefault="00D8373F" w:rsidP="006859E2">
            <w:pPr>
              <w:rPr>
                <w:rFonts w:ascii="Arial" w:hAnsi="Arial"/>
              </w:rPr>
            </w:pPr>
            <w:r w:rsidRPr="006859E2">
              <w:rPr>
                <w:rFonts w:ascii="Arial" w:hAnsi="Arial"/>
              </w:rPr>
              <w:t>Überarbeitete</w:t>
            </w:r>
          </w:p>
          <w:p w14:paraId="6B5125ED" w14:textId="397F02E9" w:rsidR="00D8373F" w:rsidRPr="006859E2" w:rsidRDefault="00D8373F" w:rsidP="006859E2">
            <w:pPr>
              <w:rPr>
                <w:rFonts w:ascii="Arial" w:hAnsi="Arial"/>
              </w:rPr>
            </w:pPr>
            <w:r w:rsidRPr="006859E2">
              <w:rPr>
                <w:rFonts w:ascii="Arial" w:hAnsi="Arial"/>
              </w:rPr>
              <w:t>E-Mail</w:t>
            </w:r>
          </w:p>
          <w:p w14:paraId="6E4ACADE" w14:textId="4CD55D21" w:rsidR="00CE488A" w:rsidRPr="00725FD9" w:rsidRDefault="00D8373F" w:rsidP="006859E2">
            <w:pPr>
              <w:rPr>
                <w:rFonts w:cstheme="minorHAnsi"/>
                <w:color w:val="8EAADB" w:themeColor="accent1" w:themeTint="99"/>
                <w:lang w:val="es-ES"/>
              </w:rPr>
            </w:pPr>
            <w:r w:rsidRPr="006859E2">
              <w:rPr>
                <w:rFonts w:ascii="Arial" w:hAnsi="Arial"/>
              </w:rPr>
              <w:t>mit passenden Bildern zur eigenen Lebens- und Wohnsituation</w:t>
            </w:r>
            <w:r w:rsidR="00B32F15">
              <w:rPr>
                <w:rFonts w:ascii="Arial" w:hAnsi="Arial"/>
              </w:rPr>
              <w:t xml:space="preserve"> für die Austauschschülerin/den Austauschschüler</w:t>
            </w:r>
            <w:r w:rsidRPr="006859E2">
              <w:rPr>
                <w:rFonts w:ascii="Arial" w:hAnsi="Arial"/>
              </w:rPr>
              <w:t xml:space="preserve"> </w:t>
            </w:r>
          </w:p>
        </w:tc>
      </w:tr>
      <w:tr w:rsidR="00CE488A" w:rsidRPr="0011096A" w14:paraId="3982B4AD" w14:textId="46559043" w:rsidTr="00B52DEA">
        <w:tc>
          <w:tcPr>
            <w:tcW w:w="3686" w:type="dxa"/>
          </w:tcPr>
          <w:p w14:paraId="1F17324C" w14:textId="705E7DEF" w:rsidR="00CE488A" w:rsidRPr="00B52DEA" w:rsidRDefault="00CE488A" w:rsidP="00B32F15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52DEA">
              <w:rPr>
                <w:rFonts w:ascii="Arial" w:hAnsi="Arial" w:cs="Arial"/>
                <w:b/>
                <w:bCs/>
                <w:color w:val="000000" w:themeColor="text1"/>
              </w:rPr>
              <w:t>Die Schülerinnen und Schüler …</w:t>
            </w:r>
          </w:p>
          <w:p w14:paraId="2E00FEC1" w14:textId="70E37468" w:rsidR="00D8373F" w:rsidRPr="00B52DEA" w:rsidRDefault="00D8373F" w:rsidP="008246BD">
            <w:pPr>
              <w:rPr>
                <w:rFonts w:ascii="Arial" w:hAnsi="Arial"/>
              </w:rPr>
            </w:pPr>
            <w:r w:rsidRPr="00B52DEA">
              <w:rPr>
                <w:rFonts w:ascii="Arial" w:hAnsi="Arial"/>
                <w:b/>
                <w:bCs/>
              </w:rPr>
              <w:t>Sprachlernkompetenz</w:t>
            </w:r>
            <w:r w:rsidR="005B3F5C">
              <w:rPr>
                <w:rFonts w:ascii="Arial" w:hAnsi="Arial"/>
                <w:b/>
                <w:bCs/>
              </w:rPr>
              <w:t xml:space="preserve">: </w:t>
            </w:r>
          </w:p>
          <w:p w14:paraId="773A0D5F" w14:textId="4B79D182" w:rsidR="00D8373F" w:rsidRPr="00B52DEA" w:rsidRDefault="00D8373F" w:rsidP="00D8373F">
            <w:pPr>
              <w:tabs>
                <w:tab w:val="left" w:pos="209"/>
              </w:tabs>
              <w:spacing w:after="160" w:line="259" w:lineRule="auto"/>
              <w:ind w:left="101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 xml:space="preserve">… schätzen das Niveau ihrer Sprachbeherrschung ein, </w:t>
            </w:r>
            <w:r w:rsidR="001911A2">
              <w:rPr>
                <w:rFonts w:ascii="Arial" w:hAnsi="Arial"/>
              </w:rPr>
              <w:t>doku</w:t>
            </w:r>
            <w:r w:rsidRPr="00B52DEA">
              <w:rPr>
                <w:rFonts w:ascii="Arial" w:hAnsi="Arial"/>
              </w:rPr>
              <w:lastRenderedPageBreak/>
              <w:t>mentieren und nutzen die Ergebnisse für das weitere Sprachenlernen (…).</w:t>
            </w:r>
          </w:p>
          <w:p w14:paraId="0C6EEB18" w14:textId="60F5B5F0" w:rsidR="00D8373F" w:rsidRPr="00B52DEA" w:rsidRDefault="00D8373F" w:rsidP="008246BD">
            <w:pPr>
              <w:tabs>
                <w:tab w:val="left" w:pos="209"/>
              </w:tabs>
              <w:rPr>
                <w:rFonts w:ascii="Arial" w:hAnsi="Arial"/>
              </w:rPr>
            </w:pPr>
            <w:r w:rsidRPr="00B52DEA">
              <w:rPr>
                <w:rFonts w:ascii="Arial" w:hAnsi="Arial"/>
                <w:b/>
                <w:bCs/>
              </w:rPr>
              <w:t xml:space="preserve">Sprachbewusstheit </w:t>
            </w:r>
          </w:p>
          <w:p w14:paraId="163DA2CE" w14:textId="77777777" w:rsidR="00D8373F" w:rsidRPr="00B52DEA" w:rsidRDefault="00D8373F" w:rsidP="008246BD">
            <w:pPr>
              <w:tabs>
                <w:tab w:val="left" w:pos="209"/>
              </w:tabs>
              <w:ind w:left="101"/>
              <w:rPr>
                <w:rFonts w:ascii="Arial" w:hAnsi="Arial"/>
              </w:rPr>
            </w:pPr>
            <w:r w:rsidRPr="00B52DEA">
              <w:rPr>
                <w:rFonts w:ascii="Arial" w:hAnsi="Arial"/>
              </w:rPr>
              <w:t>… reflektieren die Erfordernisse einer kommunikativen Situation (u.a. bezogen auf Medium, Adressatenbezug, (…)) und berücksichtigen sie in ihrem Sprachhandeln weitgehend.</w:t>
            </w:r>
          </w:p>
          <w:p w14:paraId="52994C33" w14:textId="77777777" w:rsidR="00CE488A" w:rsidRPr="00725FD9" w:rsidRDefault="00CE488A" w:rsidP="00CE488A">
            <w:pPr>
              <w:rPr>
                <w:rFonts w:cstheme="minorHAnsi"/>
                <w:color w:val="8EAADB" w:themeColor="accent1" w:themeTint="99"/>
              </w:rPr>
            </w:pPr>
          </w:p>
        </w:tc>
        <w:tc>
          <w:tcPr>
            <w:tcW w:w="4111" w:type="dxa"/>
            <w:gridSpan w:val="2"/>
          </w:tcPr>
          <w:p w14:paraId="39DCB114" w14:textId="77777777" w:rsidR="00CE488A" w:rsidRPr="00B52DEA" w:rsidRDefault="00CE488A" w:rsidP="00B32F15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52DEA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Reflektieren</w:t>
            </w:r>
          </w:p>
          <w:p w14:paraId="51342602" w14:textId="7948B8C6" w:rsidR="00D8373F" w:rsidRPr="00B52DEA" w:rsidRDefault="005B3F5C" w:rsidP="00D8373F">
            <w:pPr>
              <w:spacing w:after="160" w:line="259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Schülerinnen und Schüler reflektieren </w:t>
            </w:r>
            <w:r w:rsidR="006F2A4A">
              <w:rPr>
                <w:rFonts w:ascii="Arial" w:hAnsi="Arial"/>
              </w:rPr>
              <w:t xml:space="preserve">anhand eines Autoevaluationsbogens, </w:t>
            </w:r>
            <w:r>
              <w:rPr>
                <w:rFonts w:ascii="Arial" w:hAnsi="Arial"/>
              </w:rPr>
              <w:t>inwiefern sie ihre Handlungskompetenz (funktionale kommunikative und personale Kompetenz) weiterentwick</w:t>
            </w:r>
            <w:r w:rsidR="006F2A4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ln kon</w:t>
            </w:r>
            <w:r w:rsidR="006F2A4A">
              <w:rPr>
                <w:rFonts w:ascii="Arial" w:hAnsi="Arial"/>
              </w:rPr>
              <w:t>n</w:t>
            </w:r>
            <w:r>
              <w:rPr>
                <w:rFonts w:ascii="Arial" w:hAnsi="Arial"/>
              </w:rPr>
              <w:t xml:space="preserve">ten. Die Reflektion erfolgt in dieser </w:t>
            </w:r>
            <w:r>
              <w:rPr>
                <w:rFonts w:ascii="Arial" w:hAnsi="Arial"/>
              </w:rPr>
              <w:lastRenderedPageBreak/>
              <w:t xml:space="preserve">sehr frühen Phase des zielsprachlichen Unterrichts </w:t>
            </w:r>
            <w:r w:rsidR="00D8373F" w:rsidRPr="00B52DEA">
              <w:rPr>
                <w:rFonts w:ascii="Arial" w:hAnsi="Arial"/>
              </w:rPr>
              <w:t>auf Deutsch</w:t>
            </w:r>
            <w:r>
              <w:rPr>
                <w:rFonts w:ascii="Arial" w:hAnsi="Arial"/>
              </w:rPr>
              <w:t>.</w:t>
            </w:r>
            <w:r w:rsidR="006F2A4A">
              <w:rPr>
                <w:rFonts w:ascii="Arial" w:hAnsi="Arial"/>
              </w:rPr>
              <w:t xml:space="preserve"> Eine Durchführung in Einzelarbeit und anschließender Diskussion im Plenum bietet sich an. </w:t>
            </w:r>
          </w:p>
          <w:p w14:paraId="5E0D10C6" w14:textId="451F746E" w:rsidR="00D8373F" w:rsidRPr="00725FD9" w:rsidRDefault="00B32F15" w:rsidP="00D8373F">
            <w:pPr>
              <w:spacing w:before="120"/>
              <w:rPr>
                <w:rFonts w:cstheme="minorHAnsi"/>
                <w:color w:val="8EAADB" w:themeColor="accent1" w:themeTint="99"/>
              </w:rPr>
            </w:pPr>
            <w:r>
              <w:rPr>
                <w:rFonts w:ascii="Arial" w:hAnsi="Arial"/>
                <w:color w:val="0070C0"/>
              </w:rPr>
              <w:t xml:space="preserve">Im </w:t>
            </w:r>
            <w:r w:rsidR="00D8373F" w:rsidRPr="00B52DEA">
              <w:rPr>
                <w:rFonts w:ascii="Arial" w:hAnsi="Arial"/>
                <w:color w:val="0070C0"/>
              </w:rPr>
              <w:t>DU</w:t>
            </w:r>
            <w:r>
              <w:rPr>
                <w:rFonts w:ascii="Arial" w:hAnsi="Arial"/>
                <w:color w:val="0070C0"/>
              </w:rPr>
              <w:t xml:space="preserve"> ist </w:t>
            </w:r>
            <w:r w:rsidR="00D8373F" w:rsidRPr="00B52DEA">
              <w:rPr>
                <w:rFonts w:ascii="Arial" w:hAnsi="Arial"/>
                <w:color w:val="0070C0"/>
              </w:rPr>
              <w:t xml:space="preserve">eine Reflektion auch in Videokonferenzen möglich; </w:t>
            </w:r>
            <w:r w:rsidR="006F2A4A">
              <w:rPr>
                <w:rFonts w:ascii="Arial" w:hAnsi="Arial"/>
                <w:color w:val="0070C0"/>
              </w:rPr>
              <w:t xml:space="preserve">die </w:t>
            </w:r>
            <w:r w:rsidR="00D8373F" w:rsidRPr="00B52DEA">
              <w:rPr>
                <w:rFonts w:ascii="Arial" w:hAnsi="Arial"/>
                <w:color w:val="0070C0"/>
              </w:rPr>
              <w:t xml:space="preserve">Vorbereitung </w:t>
            </w:r>
            <w:r w:rsidR="006F2A4A">
              <w:rPr>
                <w:rFonts w:ascii="Arial" w:hAnsi="Arial"/>
                <w:color w:val="0070C0"/>
              </w:rPr>
              <w:t xml:space="preserve">empfiehlt sich in EA oder in </w:t>
            </w:r>
            <w:r w:rsidR="00D8373F" w:rsidRPr="00B52DEA">
              <w:rPr>
                <w:rFonts w:ascii="Arial" w:hAnsi="Arial"/>
                <w:color w:val="0070C0"/>
              </w:rPr>
              <w:t>PA</w:t>
            </w:r>
            <w:r w:rsidR="006F2A4A">
              <w:rPr>
                <w:rFonts w:ascii="Arial" w:hAnsi="Arial"/>
                <w:color w:val="0070C0"/>
              </w:rPr>
              <w:t xml:space="preserve"> </w:t>
            </w:r>
            <w:r w:rsidR="00D8373F" w:rsidRPr="00B52DEA">
              <w:rPr>
                <w:rFonts w:ascii="Arial" w:hAnsi="Arial"/>
                <w:color w:val="0070C0"/>
              </w:rPr>
              <w:t>in Breakoutrooms</w:t>
            </w:r>
            <w:r w:rsidR="006F2A4A">
              <w:rPr>
                <w:rFonts w:ascii="Arial" w:hAnsi="Arial"/>
                <w:color w:val="0070C0"/>
              </w:rPr>
              <w:t xml:space="preserve">. </w:t>
            </w:r>
          </w:p>
        </w:tc>
        <w:tc>
          <w:tcPr>
            <w:tcW w:w="4819" w:type="dxa"/>
            <w:gridSpan w:val="2"/>
          </w:tcPr>
          <w:p w14:paraId="546CC9AC" w14:textId="62C28257" w:rsidR="0011096A" w:rsidRDefault="0011096A" w:rsidP="00CE488A">
            <w:pPr>
              <w:spacing w:before="120"/>
              <w:rPr>
                <w:rFonts w:ascii="Arial" w:hAnsi="Arial"/>
                <w:i/>
                <w:iCs/>
              </w:rPr>
            </w:pPr>
            <w:r w:rsidRPr="0011096A">
              <w:rPr>
                <w:rFonts w:ascii="Arial" w:hAnsi="Arial"/>
                <w:i/>
                <w:iCs/>
              </w:rPr>
              <w:lastRenderedPageBreak/>
              <w:t>M09 Autoevaluationsbogen – Presentar mi pueblo/ciudad y mi habitación</w:t>
            </w:r>
          </w:p>
          <w:p w14:paraId="36496A60" w14:textId="17DB5587" w:rsidR="00CE488A" w:rsidRPr="0011096A" w:rsidRDefault="0011096A" w:rsidP="00CE488A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  <w:tc>
          <w:tcPr>
            <w:tcW w:w="1554" w:type="dxa"/>
          </w:tcPr>
          <w:p w14:paraId="29FD39F1" w14:textId="63D76236" w:rsidR="00CE488A" w:rsidRPr="0011096A" w:rsidRDefault="00CE488A" w:rsidP="00CE488A">
            <w:pPr>
              <w:spacing w:before="120"/>
              <w:rPr>
                <w:rFonts w:ascii="Arial" w:hAnsi="Arial"/>
              </w:rPr>
            </w:pPr>
          </w:p>
        </w:tc>
      </w:tr>
    </w:tbl>
    <w:p w14:paraId="72E000A2" w14:textId="4D2A1912" w:rsidR="00137C5D" w:rsidRPr="00725FD9" w:rsidRDefault="00137C5D" w:rsidP="000622AF">
      <w:pPr>
        <w:spacing w:after="0" w:line="240" w:lineRule="auto"/>
        <w:rPr>
          <w:rFonts w:cstheme="minorHAnsi"/>
          <w:color w:val="8EAADB" w:themeColor="accent1" w:themeTint="99"/>
        </w:rPr>
      </w:pPr>
    </w:p>
    <w:p w14:paraId="19F5ADDD" w14:textId="77777777" w:rsidR="009118B4" w:rsidRPr="00725FD9" w:rsidRDefault="009118B4" w:rsidP="009118B4">
      <w:pPr>
        <w:spacing w:after="0"/>
        <w:rPr>
          <w:rFonts w:ascii="Arial" w:eastAsia="Arial" w:hAnsi="Arial" w:cs="Arial"/>
        </w:rPr>
      </w:pPr>
      <w:r w:rsidRPr="00725FD9">
        <w:rPr>
          <w:rFonts w:ascii="Arial" w:hAnsi="Arial" w:cs="Arial"/>
        </w:rPr>
        <w:t>*</w:t>
      </w:r>
      <w:r w:rsidRPr="00725FD9">
        <w:rPr>
          <w:rFonts w:ascii="Arial" w:hAnsi="Arial" w:cs="Arial"/>
          <w:spacing w:val="-3"/>
        </w:rPr>
        <w:t xml:space="preserve"> </w:t>
      </w:r>
      <w:r w:rsidRPr="00725FD9">
        <w:rPr>
          <w:rFonts w:ascii="Arial" w:hAnsi="Arial" w:cs="Arial"/>
          <w:b/>
        </w:rPr>
        <w:t>Ein</w:t>
      </w:r>
      <w:r w:rsidRPr="00725FD9">
        <w:rPr>
          <w:rFonts w:ascii="Arial" w:hAnsi="Arial" w:cs="Arial"/>
          <w:b/>
          <w:spacing w:val="-2"/>
        </w:rPr>
        <w:t xml:space="preserve"> </w:t>
      </w:r>
      <w:r w:rsidRPr="00725FD9">
        <w:rPr>
          <w:rFonts w:ascii="Arial" w:hAnsi="Arial" w:cs="Arial"/>
          <w:spacing w:val="-1"/>
        </w:rPr>
        <w:t>zentrales</w:t>
      </w:r>
      <w:r w:rsidRPr="00725FD9">
        <w:rPr>
          <w:rFonts w:ascii="Arial" w:hAnsi="Arial" w:cs="Arial"/>
          <w:spacing w:val="-3"/>
        </w:rPr>
        <w:t xml:space="preserve"> </w:t>
      </w:r>
      <w:r w:rsidRPr="00725FD9">
        <w:rPr>
          <w:rFonts w:ascii="Arial" w:hAnsi="Arial" w:cs="Arial"/>
          <w:spacing w:val="-1"/>
        </w:rPr>
        <w:t xml:space="preserve">Handlungsergebnis </w:t>
      </w:r>
      <w:r w:rsidRPr="00725FD9">
        <w:rPr>
          <w:rFonts w:ascii="Arial" w:hAnsi="Arial" w:cs="Arial"/>
          <w:b/>
        </w:rPr>
        <w:t>pro</w:t>
      </w:r>
      <w:r w:rsidRPr="00725FD9">
        <w:rPr>
          <w:rFonts w:ascii="Arial" w:hAnsi="Arial" w:cs="Arial"/>
          <w:b/>
          <w:spacing w:val="-4"/>
        </w:rPr>
        <w:t xml:space="preserve"> </w:t>
      </w:r>
      <w:r w:rsidRPr="00725FD9">
        <w:rPr>
          <w:rFonts w:ascii="Arial" w:hAnsi="Arial" w:cs="Arial"/>
          <w:b/>
          <w:spacing w:val="-1"/>
        </w:rPr>
        <w:t>Lernsituation</w:t>
      </w:r>
      <w:r w:rsidRPr="00725FD9">
        <w:rPr>
          <w:rFonts w:ascii="Arial" w:hAnsi="Arial" w:cs="Arial"/>
          <w:b/>
          <w:spacing w:val="-3"/>
        </w:rPr>
        <w:t xml:space="preserve"> </w:t>
      </w:r>
      <w:r w:rsidRPr="00725FD9">
        <w:rPr>
          <w:rFonts w:ascii="Arial" w:hAnsi="Arial" w:cs="Arial"/>
          <w:spacing w:val="-1"/>
        </w:rPr>
        <w:t>ist</w:t>
      </w:r>
      <w:r w:rsidRPr="00725FD9">
        <w:rPr>
          <w:rFonts w:ascii="Arial" w:hAnsi="Arial" w:cs="Arial"/>
          <w:spacing w:val="-4"/>
        </w:rPr>
        <w:t xml:space="preserve"> </w:t>
      </w:r>
      <w:r w:rsidRPr="00725FD9">
        <w:rPr>
          <w:rFonts w:ascii="Arial" w:hAnsi="Arial" w:cs="Arial"/>
        </w:rPr>
        <w:t>die</w:t>
      </w:r>
      <w:r w:rsidRPr="00725FD9">
        <w:rPr>
          <w:rFonts w:ascii="Arial" w:hAnsi="Arial" w:cs="Arial"/>
          <w:spacing w:val="-3"/>
        </w:rPr>
        <w:t xml:space="preserve"> </w:t>
      </w:r>
      <w:r w:rsidRPr="00725FD9">
        <w:rPr>
          <w:rFonts w:ascii="Arial" w:hAnsi="Arial" w:cs="Arial"/>
          <w:spacing w:val="-1"/>
        </w:rPr>
        <w:t>grundlegende</w:t>
      </w:r>
      <w:r w:rsidRPr="00725FD9">
        <w:rPr>
          <w:rFonts w:ascii="Arial" w:hAnsi="Arial" w:cs="Arial"/>
          <w:spacing w:val="-5"/>
        </w:rPr>
        <w:t xml:space="preserve"> </w:t>
      </w:r>
      <w:r w:rsidRPr="00725FD9">
        <w:rPr>
          <w:rFonts w:ascii="Arial" w:hAnsi="Arial" w:cs="Arial"/>
          <w:spacing w:val="-1"/>
        </w:rPr>
        <w:t>Anforderung.</w:t>
      </w:r>
    </w:p>
    <w:p w14:paraId="011BC7C3" w14:textId="79AF8AD4" w:rsidR="009118B4" w:rsidRPr="00725FD9" w:rsidRDefault="009118B4" w:rsidP="009118B4">
      <w:pPr>
        <w:pStyle w:val="Textkrper"/>
        <w:spacing w:before="44"/>
        <w:ind w:left="142" w:hanging="142"/>
        <w:rPr>
          <w:rFonts w:cs="Arial"/>
          <w:spacing w:val="-1"/>
          <w:sz w:val="22"/>
          <w:szCs w:val="22"/>
          <w:lang w:val="de-DE"/>
        </w:rPr>
      </w:pPr>
      <w:r w:rsidRPr="00725FD9">
        <w:rPr>
          <w:rFonts w:cs="Arial"/>
          <w:spacing w:val="-1"/>
          <w:sz w:val="22"/>
          <w:szCs w:val="22"/>
          <w:lang w:val="de-DE"/>
        </w:rPr>
        <w:tab/>
        <w:t>Das zentrale Handlungsergebnis</w:t>
      </w:r>
      <w:r w:rsidRPr="00725FD9">
        <w:rPr>
          <w:rFonts w:cs="Arial"/>
          <w:spacing w:val="-2"/>
          <w:sz w:val="22"/>
          <w:szCs w:val="22"/>
          <w:lang w:val="de-DE"/>
        </w:rPr>
        <w:t xml:space="preserve"> </w:t>
      </w:r>
      <w:r w:rsidRPr="00725FD9">
        <w:rPr>
          <w:rFonts w:cs="Arial"/>
          <w:sz w:val="22"/>
          <w:szCs w:val="22"/>
          <w:lang w:val="de-DE"/>
        </w:rPr>
        <w:t>der</w:t>
      </w:r>
      <w:r w:rsidRPr="00725FD9">
        <w:rPr>
          <w:rFonts w:cs="Arial"/>
          <w:spacing w:val="-2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 xml:space="preserve">Handlungssituation </w:t>
      </w:r>
      <w:r w:rsidRPr="00725FD9">
        <w:rPr>
          <w:rFonts w:cs="Arial"/>
          <w:sz w:val="22"/>
          <w:szCs w:val="22"/>
          <w:lang w:val="de-DE"/>
        </w:rPr>
        <w:t>soll</w:t>
      </w:r>
      <w:r w:rsidRPr="00725FD9">
        <w:rPr>
          <w:rFonts w:cs="Arial"/>
          <w:spacing w:val="-3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>in</w:t>
      </w:r>
      <w:r w:rsidRPr="00725FD9">
        <w:rPr>
          <w:rFonts w:cs="Arial"/>
          <w:spacing w:val="3"/>
          <w:sz w:val="22"/>
          <w:szCs w:val="22"/>
          <w:lang w:val="de-DE"/>
        </w:rPr>
        <w:t xml:space="preserve"> </w:t>
      </w:r>
      <w:r w:rsidRPr="00725FD9">
        <w:rPr>
          <w:rFonts w:cs="Arial"/>
          <w:b/>
          <w:spacing w:val="-1"/>
          <w:sz w:val="22"/>
          <w:szCs w:val="22"/>
          <w:lang w:val="de-DE"/>
        </w:rPr>
        <w:t xml:space="preserve">Fettschrift </w:t>
      </w:r>
      <w:r w:rsidRPr="00725FD9">
        <w:rPr>
          <w:rFonts w:cs="Arial"/>
          <w:spacing w:val="-1"/>
          <w:sz w:val="22"/>
          <w:szCs w:val="22"/>
          <w:lang w:val="de-DE"/>
        </w:rPr>
        <w:t>hervorgehoben</w:t>
      </w:r>
      <w:r w:rsidRPr="00725FD9">
        <w:rPr>
          <w:rFonts w:cs="Arial"/>
          <w:spacing w:val="-3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>werden.</w:t>
      </w:r>
    </w:p>
    <w:p w14:paraId="21CB3A77" w14:textId="77777777" w:rsidR="009118B4" w:rsidRPr="00725FD9" w:rsidRDefault="009118B4" w:rsidP="009118B4">
      <w:pPr>
        <w:pStyle w:val="Textkrper"/>
        <w:spacing w:before="44"/>
        <w:ind w:left="0" w:firstLine="0"/>
        <w:rPr>
          <w:rFonts w:cs="Arial"/>
          <w:sz w:val="22"/>
          <w:szCs w:val="22"/>
          <w:lang w:val="de-DE"/>
        </w:rPr>
      </w:pPr>
    </w:p>
    <w:p w14:paraId="0C8EAAAC" w14:textId="77777777" w:rsidR="009118B4" w:rsidRPr="00725FD9" w:rsidRDefault="009118B4" w:rsidP="009118B4">
      <w:pPr>
        <w:pStyle w:val="Textkrper"/>
        <w:spacing w:line="275" w:lineRule="exact"/>
        <w:ind w:left="0" w:firstLine="0"/>
        <w:rPr>
          <w:rFonts w:cs="Arial"/>
          <w:sz w:val="22"/>
          <w:szCs w:val="22"/>
          <w:lang w:val="de-DE"/>
        </w:rPr>
      </w:pPr>
      <w:r w:rsidRPr="00725FD9">
        <w:rPr>
          <w:rFonts w:cs="Arial"/>
          <w:sz w:val="22"/>
          <w:szCs w:val="22"/>
          <w:lang w:val="de-DE"/>
        </w:rPr>
        <w:t>**</w:t>
      </w:r>
      <w:r w:rsidRPr="00725FD9">
        <w:rPr>
          <w:rFonts w:cs="Arial"/>
          <w:spacing w:val="-2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>Handlungskompetenz</w:t>
      </w:r>
      <w:r w:rsidRPr="00725FD9">
        <w:rPr>
          <w:rFonts w:cs="Arial"/>
          <w:spacing w:val="-4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>im</w:t>
      </w:r>
      <w:r w:rsidRPr="00725FD9">
        <w:rPr>
          <w:rFonts w:cs="Arial"/>
          <w:sz w:val="22"/>
          <w:szCs w:val="22"/>
          <w:lang w:val="de-DE"/>
        </w:rPr>
        <w:t xml:space="preserve"> Spanischunterricht </w:t>
      </w:r>
      <w:r w:rsidRPr="00725FD9">
        <w:rPr>
          <w:rFonts w:cs="Arial"/>
          <w:spacing w:val="-1"/>
          <w:sz w:val="22"/>
          <w:szCs w:val="22"/>
          <w:lang w:val="de-DE"/>
        </w:rPr>
        <w:t xml:space="preserve">entfaltet </w:t>
      </w:r>
      <w:r w:rsidRPr="00725FD9">
        <w:rPr>
          <w:rFonts w:cs="Arial"/>
          <w:sz w:val="22"/>
          <w:szCs w:val="22"/>
          <w:lang w:val="de-DE"/>
        </w:rPr>
        <w:t>sich</w:t>
      </w:r>
      <w:r w:rsidRPr="00725FD9">
        <w:rPr>
          <w:rFonts w:cs="Arial"/>
          <w:spacing w:val="-4"/>
          <w:sz w:val="22"/>
          <w:szCs w:val="22"/>
          <w:lang w:val="de-DE"/>
        </w:rPr>
        <w:t xml:space="preserve"> </w:t>
      </w:r>
      <w:r w:rsidRPr="00725FD9">
        <w:rPr>
          <w:rFonts w:cs="Arial"/>
          <w:spacing w:val="-1"/>
          <w:sz w:val="22"/>
          <w:szCs w:val="22"/>
          <w:lang w:val="de-DE"/>
        </w:rPr>
        <w:t>in unterschiedlichsten Dimensionen:</w:t>
      </w:r>
    </w:p>
    <w:p w14:paraId="58363361" w14:textId="77777777" w:rsidR="009118B4" w:rsidRPr="00725FD9" w:rsidRDefault="009118B4" w:rsidP="009118B4">
      <w:pPr>
        <w:widowControl w:val="0"/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426"/>
        </w:tabs>
        <w:spacing w:after="0" w:line="276" w:lineRule="auto"/>
        <w:ind w:left="161" w:right="5215" w:firstLine="123"/>
        <w:rPr>
          <w:rFonts w:ascii="Arial" w:eastAsia="Arial" w:hAnsi="Arial" w:cs="Arial"/>
        </w:rPr>
      </w:pPr>
      <w:r w:rsidRPr="00725FD9">
        <w:rPr>
          <w:rFonts w:ascii="Arial" w:hAnsi="Arial" w:cs="Arial"/>
          <w:i/>
          <w:spacing w:val="-1"/>
        </w:rPr>
        <w:t xml:space="preserve">Funktionale kommunikative Kompetenz </w:t>
      </w:r>
      <w:r w:rsidRPr="00725FD9">
        <w:rPr>
          <w:rFonts w:ascii="Arial" w:hAnsi="Arial" w:cs="Arial"/>
          <w:i/>
        </w:rPr>
        <w:t>(=</w:t>
      </w:r>
      <w:r w:rsidRPr="00725FD9">
        <w:rPr>
          <w:rFonts w:ascii="Arial" w:hAnsi="Arial" w:cs="Arial"/>
          <w:i/>
          <w:spacing w:val="-4"/>
        </w:rPr>
        <w:t xml:space="preserve"> </w:t>
      </w:r>
      <w:r w:rsidRPr="00725FD9">
        <w:rPr>
          <w:rFonts w:ascii="Arial" w:hAnsi="Arial" w:cs="Arial"/>
          <w:i/>
        </w:rPr>
        <w:t>Fachkompetenz</w:t>
      </w:r>
      <w:r w:rsidRPr="00725FD9">
        <w:rPr>
          <w:rFonts w:ascii="Arial" w:hAnsi="Arial" w:cs="Arial"/>
          <w:i/>
          <w:spacing w:val="-11"/>
        </w:rPr>
        <w:t xml:space="preserve"> </w:t>
      </w:r>
      <w:r w:rsidRPr="00725FD9">
        <w:rPr>
          <w:rFonts w:ascii="Arial" w:hAnsi="Arial" w:cs="Arial"/>
          <w:i/>
          <w:spacing w:val="1"/>
        </w:rPr>
        <w:t>im</w:t>
      </w:r>
      <w:r w:rsidRPr="00725FD9">
        <w:rPr>
          <w:rFonts w:ascii="Arial" w:hAnsi="Arial" w:cs="Arial"/>
          <w:i/>
          <w:spacing w:val="-7"/>
        </w:rPr>
        <w:t xml:space="preserve"> Spanisch</w:t>
      </w:r>
      <w:r w:rsidRPr="00725FD9">
        <w:rPr>
          <w:rFonts w:ascii="Arial" w:hAnsi="Arial" w:cs="Arial"/>
          <w:i/>
          <w:spacing w:val="-1"/>
        </w:rPr>
        <w:t>unterricht)</w:t>
      </w:r>
    </w:p>
    <w:p w14:paraId="325DFCD9" w14:textId="77777777" w:rsidR="009118B4" w:rsidRPr="00725FD9" w:rsidRDefault="009118B4" w:rsidP="009118B4">
      <w:pPr>
        <w:pStyle w:val="Listenabsatz"/>
        <w:numPr>
          <w:ilvl w:val="0"/>
          <w:numId w:val="5"/>
        </w:numPr>
        <w:spacing w:before="3" w:line="276" w:lineRule="auto"/>
        <w:ind w:left="851" w:right="7863" w:hanging="284"/>
        <w:rPr>
          <w:rFonts w:ascii="Arial" w:hAnsi="Arial" w:cs="Arial"/>
          <w:i/>
          <w:spacing w:val="-1"/>
          <w:lang w:val="de-DE"/>
        </w:rPr>
      </w:pPr>
      <w:r w:rsidRPr="00725FD9">
        <w:rPr>
          <w:rFonts w:ascii="Arial" w:hAnsi="Arial" w:cs="Arial"/>
          <w:i/>
          <w:spacing w:val="-1"/>
          <w:lang w:val="de-DE"/>
        </w:rPr>
        <w:t xml:space="preserve">Rezeption (Hör-/Hörsehverstehen, Leseverstehen) </w:t>
      </w:r>
    </w:p>
    <w:p w14:paraId="5AB9E281" w14:textId="77777777" w:rsidR="009118B4" w:rsidRPr="00725FD9" w:rsidRDefault="009118B4" w:rsidP="009118B4">
      <w:pPr>
        <w:pStyle w:val="Listenabsatz"/>
        <w:numPr>
          <w:ilvl w:val="0"/>
          <w:numId w:val="5"/>
        </w:numPr>
        <w:spacing w:before="3" w:line="276" w:lineRule="auto"/>
        <w:ind w:left="851" w:right="7863" w:hanging="284"/>
        <w:rPr>
          <w:rFonts w:ascii="Arial" w:hAnsi="Arial" w:cs="Arial"/>
          <w:i/>
          <w:spacing w:val="-1"/>
          <w:lang w:val="de-DE"/>
        </w:rPr>
      </w:pPr>
      <w:r w:rsidRPr="00725FD9">
        <w:rPr>
          <w:rFonts w:ascii="Arial" w:hAnsi="Arial" w:cs="Arial"/>
          <w:i/>
          <w:spacing w:val="-1"/>
          <w:lang w:val="de-DE"/>
        </w:rPr>
        <w:t xml:space="preserve">Produktion (Schreiben, monologisches Sprechen) </w:t>
      </w:r>
    </w:p>
    <w:p w14:paraId="28334841" w14:textId="77777777" w:rsidR="009118B4" w:rsidRPr="00725FD9" w:rsidRDefault="009118B4" w:rsidP="009118B4">
      <w:pPr>
        <w:pStyle w:val="Listenabsatz"/>
        <w:numPr>
          <w:ilvl w:val="0"/>
          <w:numId w:val="5"/>
        </w:numPr>
        <w:spacing w:before="4" w:line="276" w:lineRule="auto"/>
        <w:ind w:left="851" w:right="5782" w:hanging="284"/>
        <w:rPr>
          <w:rFonts w:ascii="Arial" w:eastAsia="Arial" w:hAnsi="Arial" w:cs="Arial"/>
          <w:lang w:val="de-DE"/>
        </w:rPr>
      </w:pPr>
      <w:r w:rsidRPr="00725FD9">
        <w:rPr>
          <w:rFonts w:ascii="Arial" w:hAnsi="Arial" w:cs="Arial"/>
          <w:i/>
          <w:spacing w:val="-1"/>
          <w:lang w:val="de-DE"/>
        </w:rPr>
        <w:t xml:space="preserve">Interaktion (dialogisches Sprechen, schriftliche Interaktion allgemein) </w:t>
      </w:r>
    </w:p>
    <w:p w14:paraId="5267B3D6" w14:textId="77777777" w:rsidR="009118B4" w:rsidRPr="00725FD9" w:rsidRDefault="009118B4" w:rsidP="009118B4">
      <w:pPr>
        <w:widowControl w:val="0"/>
        <w:numPr>
          <w:ilvl w:val="2"/>
          <w:numId w:val="4"/>
        </w:numPr>
        <w:tabs>
          <w:tab w:val="left" w:pos="851"/>
        </w:tabs>
        <w:spacing w:after="0" w:line="276" w:lineRule="auto"/>
        <w:ind w:left="1559" w:hanging="992"/>
        <w:rPr>
          <w:rFonts w:ascii="Arial" w:eastAsia="Arial" w:hAnsi="Arial" w:cs="Arial"/>
        </w:rPr>
      </w:pPr>
      <w:r w:rsidRPr="00725FD9">
        <w:rPr>
          <w:rFonts w:ascii="Arial" w:hAnsi="Arial" w:cs="Arial"/>
          <w:i/>
          <w:spacing w:val="-1"/>
        </w:rPr>
        <w:t>Mediation/Sprachmittlung</w:t>
      </w:r>
    </w:p>
    <w:p w14:paraId="6F6B0ADB" w14:textId="77777777" w:rsidR="009118B4" w:rsidRPr="00725FD9" w:rsidRDefault="009118B4" w:rsidP="009118B4">
      <w:pPr>
        <w:widowControl w:val="0"/>
        <w:numPr>
          <w:ilvl w:val="1"/>
          <w:numId w:val="4"/>
        </w:numPr>
        <w:tabs>
          <w:tab w:val="left" w:pos="426"/>
        </w:tabs>
        <w:spacing w:after="0" w:line="276" w:lineRule="auto"/>
        <w:ind w:left="567" w:hanging="283"/>
        <w:rPr>
          <w:rFonts w:ascii="Arial" w:eastAsia="Arial" w:hAnsi="Arial" w:cs="Arial"/>
        </w:rPr>
      </w:pPr>
      <w:r w:rsidRPr="00725FD9">
        <w:rPr>
          <w:rFonts w:ascii="Arial" w:hAnsi="Arial" w:cs="Arial"/>
          <w:i/>
          <w:spacing w:val="-1"/>
        </w:rPr>
        <w:t>Personale</w:t>
      </w:r>
      <w:r w:rsidRPr="00725FD9">
        <w:rPr>
          <w:rFonts w:ascii="Arial" w:hAnsi="Arial" w:cs="Arial"/>
          <w:i/>
          <w:spacing w:val="-4"/>
        </w:rPr>
        <w:t xml:space="preserve"> </w:t>
      </w:r>
      <w:r w:rsidRPr="00725FD9">
        <w:rPr>
          <w:rFonts w:ascii="Arial" w:hAnsi="Arial" w:cs="Arial"/>
          <w:i/>
          <w:spacing w:val="-1"/>
        </w:rPr>
        <w:t>Kompetenz</w:t>
      </w:r>
    </w:p>
    <w:p w14:paraId="788C65E5" w14:textId="4F7CF9EA" w:rsidR="009118B4" w:rsidRPr="00725FD9" w:rsidRDefault="00084ADC" w:rsidP="00084ADC">
      <w:pPr>
        <w:spacing w:line="276" w:lineRule="auto"/>
        <w:ind w:left="426" w:right="1545" w:hanging="426"/>
        <w:rPr>
          <w:rFonts w:ascii="Arial" w:hAnsi="Arial" w:cs="Arial"/>
          <w:i/>
          <w:spacing w:val="3"/>
        </w:rPr>
      </w:pPr>
      <w:r w:rsidRPr="00725FD9">
        <w:rPr>
          <w:rFonts w:ascii="Arial" w:hAnsi="Arial" w:cs="Arial"/>
          <w:i/>
          <w:spacing w:val="-1"/>
        </w:rPr>
        <w:tab/>
      </w:r>
      <w:r w:rsidR="009118B4" w:rsidRPr="00725FD9">
        <w:rPr>
          <w:rFonts w:ascii="Arial" w:hAnsi="Arial" w:cs="Arial"/>
          <w:i/>
          <w:spacing w:val="-1"/>
        </w:rPr>
        <w:t>Kommunikations-, Methoden-, Text-</w:t>
      </w:r>
      <w:r w:rsidR="009118B4" w:rsidRPr="00725FD9">
        <w:rPr>
          <w:rFonts w:ascii="Arial" w:hAnsi="Arial" w:cs="Arial"/>
          <w:i/>
          <w:spacing w:val="-2"/>
        </w:rPr>
        <w:t xml:space="preserve"> </w:t>
      </w:r>
      <w:r w:rsidR="009118B4" w:rsidRPr="00725FD9">
        <w:rPr>
          <w:rFonts w:ascii="Arial" w:hAnsi="Arial" w:cs="Arial"/>
          <w:i/>
          <w:spacing w:val="-1"/>
        </w:rPr>
        <w:t>und Medienkompetenz</w:t>
      </w:r>
      <w:r w:rsidR="009118B4" w:rsidRPr="00725FD9">
        <w:rPr>
          <w:rFonts w:ascii="Arial" w:hAnsi="Arial" w:cs="Arial"/>
          <w:i/>
          <w:spacing w:val="-8"/>
        </w:rPr>
        <w:t xml:space="preserve"> </w:t>
      </w:r>
      <w:r w:rsidR="009118B4" w:rsidRPr="00725FD9">
        <w:rPr>
          <w:rFonts w:ascii="Arial" w:hAnsi="Arial" w:cs="Arial"/>
          <w:i/>
        </w:rPr>
        <w:t>sowie</w:t>
      </w:r>
      <w:r w:rsidR="009118B4" w:rsidRPr="00725FD9">
        <w:rPr>
          <w:rFonts w:ascii="Arial" w:hAnsi="Arial" w:cs="Arial"/>
          <w:i/>
          <w:spacing w:val="-1"/>
        </w:rPr>
        <w:t xml:space="preserve"> insbesondere</w:t>
      </w:r>
      <w:r w:rsidR="009118B4" w:rsidRPr="00725FD9">
        <w:rPr>
          <w:rFonts w:ascii="Arial" w:hAnsi="Arial" w:cs="Arial"/>
          <w:i/>
          <w:spacing w:val="-4"/>
        </w:rPr>
        <w:t xml:space="preserve"> </w:t>
      </w:r>
      <w:r w:rsidR="009118B4" w:rsidRPr="00725FD9">
        <w:rPr>
          <w:rFonts w:ascii="Arial" w:hAnsi="Arial" w:cs="Arial"/>
          <w:i/>
        </w:rPr>
        <w:t>die</w:t>
      </w:r>
      <w:r w:rsidR="009118B4" w:rsidRPr="00725FD9">
        <w:rPr>
          <w:rFonts w:ascii="Arial" w:hAnsi="Arial" w:cs="Arial"/>
          <w:i/>
          <w:spacing w:val="-3"/>
        </w:rPr>
        <w:t xml:space="preserve"> i</w:t>
      </w:r>
      <w:r w:rsidR="009118B4" w:rsidRPr="00725FD9">
        <w:rPr>
          <w:rFonts w:ascii="Arial" w:hAnsi="Arial" w:cs="Arial"/>
          <w:i/>
          <w:spacing w:val="-1"/>
        </w:rPr>
        <w:t>nterkulturelle kommunikative Kompetenz, die</w:t>
      </w:r>
      <w:r w:rsidR="009118B4" w:rsidRPr="00725FD9">
        <w:rPr>
          <w:rFonts w:ascii="Arial" w:hAnsi="Arial" w:cs="Arial"/>
          <w:i/>
          <w:spacing w:val="88"/>
        </w:rPr>
        <w:t xml:space="preserve"> </w:t>
      </w:r>
      <w:r w:rsidR="009118B4" w:rsidRPr="00725FD9">
        <w:rPr>
          <w:rFonts w:ascii="Arial" w:hAnsi="Arial" w:cs="Arial"/>
          <w:i/>
          <w:spacing w:val="-1"/>
        </w:rPr>
        <w:t>Sprachlernkompetenz</w:t>
      </w:r>
      <w:r w:rsidR="009118B4" w:rsidRPr="00725FD9">
        <w:rPr>
          <w:rFonts w:ascii="Arial" w:hAnsi="Arial" w:cs="Arial"/>
          <w:i/>
          <w:spacing w:val="-8"/>
        </w:rPr>
        <w:t xml:space="preserve"> </w:t>
      </w:r>
      <w:r w:rsidR="009118B4" w:rsidRPr="00725FD9">
        <w:rPr>
          <w:rFonts w:ascii="Arial" w:hAnsi="Arial" w:cs="Arial"/>
          <w:i/>
        </w:rPr>
        <w:t>und</w:t>
      </w:r>
      <w:r w:rsidR="009118B4" w:rsidRPr="00725FD9">
        <w:rPr>
          <w:rFonts w:ascii="Arial" w:hAnsi="Arial" w:cs="Arial"/>
          <w:i/>
          <w:spacing w:val="-5"/>
        </w:rPr>
        <w:t xml:space="preserve"> die </w:t>
      </w:r>
      <w:r w:rsidR="009118B4" w:rsidRPr="00725FD9">
        <w:rPr>
          <w:rFonts w:ascii="Arial" w:hAnsi="Arial" w:cs="Arial"/>
          <w:i/>
          <w:spacing w:val="-1"/>
        </w:rPr>
        <w:t>Sprachbewusstheit</w:t>
      </w:r>
      <w:r w:rsidR="009118B4" w:rsidRPr="00725FD9">
        <w:rPr>
          <w:rFonts w:ascii="Arial" w:hAnsi="Arial" w:cs="Arial"/>
          <w:i/>
          <w:spacing w:val="3"/>
        </w:rPr>
        <w:t xml:space="preserve"> </w:t>
      </w:r>
    </w:p>
    <w:p w14:paraId="3D2E0996" w14:textId="77777777" w:rsidR="009118B4" w:rsidRPr="00725FD9" w:rsidRDefault="009118B4" w:rsidP="009118B4">
      <w:pPr>
        <w:ind w:right="1545"/>
        <w:rPr>
          <w:rFonts w:ascii="Arial" w:hAnsi="Arial" w:cs="Arial"/>
          <w:iCs/>
          <w:spacing w:val="3"/>
        </w:rPr>
      </w:pPr>
      <w:r w:rsidRPr="00725FD9">
        <w:rPr>
          <w:rFonts w:ascii="Arial" w:hAnsi="Arial" w:cs="Arial"/>
          <w:iCs/>
          <w:spacing w:val="3"/>
        </w:rPr>
        <w:t xml:space="preserve">„Kompetenzen werden im Spanischunterricht nicht einzeln und isoliert erworben, sondern in komplexen Lernarrangements miteinander verknüpft.“ (KC II, S. 8) </w:t>
      </w:r>
    </w:p>
    <w:p w14:paraId="474B2F4F" w14:textId="77777777" w:rsidR="00084ADC" w:rsidRPr="00725FD9" w:rsidRDefault="009118B4" w:rsidP="00084ADC">
      <w:pPr>
        <w:spacing w:after="0"/>
        <w:ind w:right="1542"/>
        <w:rPr>
          <w:rFonts w:ascii="Arial" w:hAnsi="Arial" w:cs="Arial"/>
          <w:color w:val="0070C0"/>
          <w:spacing w:val="-1"/>
        </w:rPr>
      </w:pPr>
      <w:r w:rsidRPr="00725FD9">
        <w:rPr>
          <w:rFonts w:ascii="Arial" w:hAnsi="Arial" w:cs="Arial"/>
          <w:iCs/>
          <w:color w:val="0070C0"/>
          <w:spacing w:val="3"/>
        </w:rPr>
        <w:t xml:space="preserve">*** </w:t>
      </w:r>
      <w:r w:rsidRPr="00725FD9">
        <w:rPr>
          <w:rFonts w:ascii="Arial" w:hAnsi="Arial" w:cs="Arial"/>
          <w:color w:val="0070C0"/>
          <w:spacing w:val="-1"/>
        </w:rPr>
        <w:t xml:space="preserve">Distanzunterricht ist Präsenzunterricht in Distanz. </w:t>
      </w:r>
      <w:r w:rsidR="00084ADC" w:rsidRPr="00725FD9">
        <w:rPr>
          <w:rFonts w:ascii="Arial" w:hAnsi="Arial" w:cs="Arial"/>
          <w:color w:val="0070C0"/>
          <w:spacing w:val="-1"/>
        </w:rPr>
        <w:t>(</w:t>
      </w:r>
      <w:r w:rsidRPr="00725FD9">
        <w:rPr>
          <w:rFonts w:ascii="Arial" w:hAnsi="Arial" w:cs="Arial"/>
          <w:i/>
          <w:iCs/>
          <w:color w:val="0070C0"/>
          <w:spacing w:val="-1"/>
        </w:rPr>
        <w:t>https://du-bbs.nline.nibis.de/nibis.php?menid=116</w:t>
      </w:r>
      <w:r w:rsidR="00084ADC" w:rsidRPr="00725FD9">
        <w:rPr>
          <w:rFonts w:ascii="Arial" w:hAnsi="Arial" w:cs="Arial"/>
          <w:i/>
          <w:iCs/>
          <w:color w:val="0070C0"/>
          <w:spacing w:val="-1"/>
        </w:rPr>
        <w:t>)</w:t>
      </w:r>
      <w:r w:rsidRPr="00725FD9">
        <w:rPr>
          <w:rFonts w:ascii="Arial" w:hAnsi="Arial" w:cs="Arial"/>
          <w:color w:val="0070C0"/>
          <w:spacing w:val="-1"/>
        </w:rPr>
        <w:t xml:space="preserve"> </w:t>
      </w:r>
      <w:r w:rsidRPr="00725FD9">
        <w:rPr>
          <w:rFonts w:ascii="Arial" w:hAnsi="Arial" w:cs="Arial"/>
          <w:iCs/>
          <w:color w:val="0070C0"/>
          <w:spacing w:val="3"/>
        </w:rPr>
        <w:t xml:space="preserve">Wird der Unterricht als </w:t>
      </w:r>
      <w:r w:rsidRPr="00725FD9">
        <w:rPr>
          <w:rFonts w:ascii="Arial" w:hAnsi="Arial" w:cs="Arial"/>
          <w:color w:val="0070C0"/>
          <w:spacing w:val="-1"/>
        </w:rPr>
        <w:t>Distanzunterricht ausgeführt, sind Anpassungen notwendig. Die Begleitung durch die Lehrkraft lässt sich z. B. durch Videokonfe</w:t>
      </w:r>
      <w:r w:rsidR="00084ADC" w:rsidRPr="00725FD9">
        <w:rPr>
          <w:rFonts w:ascii="Arial" w:hAnsi="Arial" w:cs="Arial"/>
          <w:color w:val="0070C0"/>
          <w:spacing w:val="-1"/>
        </w:rPr>
        <w:t>-</w:t>
      </w:r>
      <w:r w:rsidRPr="00725FD9">
        <w:rPr>
          <w:rFonts w:ascii="Arial" w:hAnsi="Arial" w:cs="Arial"/>
          <w:color w:val="0070C0"/>
          <w:spacing w:val="-1"/>
        </w:rPr>
        <w:t xml:space="preserve">renzen sicherstellen. Unterstützende Hinweise zum Distanzunterricht finden sich in den Phasen der Lernsituation und auf den </w:t>
      </w:r>
    </w:p>
    <w:p w14:paraId="737E948C" w14:textId="333D073B" w:rsidR="009118B4" w:rsidRPr="00725FD9" w:rsidRDefault="009118B4" w:rsidP="009118B4">
      <w:pPr>
        <w:ind w:right="1545"/>
        <w:rPr>
          <w:rFonts w:ascii="Arial" w:eastAsia="Arial" w:hAnsi="Arial" w:cs="Arial"/>
          <w:iCs/>
          <w:color w:val="0070C0"/>
        </w:rPr>
      </w:pPr>
      <w:r w:rsidRPr="00725FD9">
        <w:rPr>
          <w:rFonts w:ascii="Arial" w:hAnsi="Arial" w:cs="Arial"/>
          <w:color w:val="0070C0"/>
          <w:spacing w:val="-1"/>
        </w:rPr>
        <w:t xml:space="preserve">Materialien.   </w:t>
      </w:r>
    </w:p>
    <w:p w14:paraId="5EABDC34" w14:textId="1B674C2F" w:rsidR="009118B4" w:rsidRDefault="009118B4" w:rsidP="009118B4">
      <w:pPr>
        <w:spacing w:after="0"/>
        <w:rPr>
          <w:rFonts w:ascii="Arial" w:hAnsi="Arial" w:cs="Arial"/>
        </w:rPr>
      </w:pPr>
    </w:p>
    <w:p w14:paraId="64E26663" w14:textId="5C7ED076" w:rsidR="001911A2" w:rsidRDefault="001911A2" w:rsidP="009118B4">
      <w:pPr>
        <w:spacing w:after="0"/>
        <w:rPr>
          <w:rFonts w:ascii="Arial" w:hAnsi="Arial" w:cs="Arial"/>
        </w:rPr>
      </w:pPr>
    </w:p>
    <w:p w14:paraId="0810194F" w14:textId="77777777" w:rsidR="001911A2" w:rsidRPr="00725FD9" w:rsidRDefault="001911A2" w:rsidP="009118B4">
      <w:pPr>
        <w:spacing w:after="0"/>
        <w:rPr>
          <w:rFonts w:ascii="Arial" w:hAnsi="Arial" w:cs="Arial"/>
        </w:rPr>
      </w:pPr>
    </w:p>
    <w:p w14:paraId="166D5535" w14:textId="00C17024" w:rsidR="00D173F0" w:rsidRPr="00D173F0" w:rsidRDefault="00D173F0" w:rsidP="005124F1">
      <w:pPr>
        <w:tabs>
          <w:tab w:val="left" w:pos="567"/>
          <w:tab w:val="left" w:pos="709"/>
        </w:tabs>
        <w:ind w:left="708" w:hanging="708"/>
        <w:rPr>
          <w:rFonts w:ascii="Arial" w:hAnsi="Arial" w:cs="Arial"/>
          <w:b/>
          <w:bCs/>
        </w:rPr>
      </w:pPr>
      <w:r w:rsidRPr="00D173F0">
        <w:rPr>
          <w:rFonts w:ascii="Arial" w:hAnsi="Arial" w:cs="Arial"/>
          <w:b/>
          <w:bCs/>
        </w:rPr>
        <w:lastRenderedPageBreak/>
        <w:t>**** Hinweise zum Material</w:t>
      </w:r>
    </w:p>
    <w:p w14:paraId="0F23C9E9" w14:textId="2D2F1977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ind w:left="708" w:hanging="708"/>
        <w:rPr>
          <w:rFonts w:ascii="Arial" w:hAnsi="Arial" w:cs="Arial"/>
        </w:rPr>
      </w:pPr>
      <w:r w:rsidRPr="005124F1">
        <w:rPr>
          <w:rFonts w:ascii="Arial" w:hAnsi="Arial" w:cs="Arial"/>
        </w:rPr>
        <w:t>M01a:</w:t>
      </w:r>
      <w:r w:rsidR="006F2A4A">
        <w:rPr>
          <w:rFonts w:ascii="Arial" w:hAnsi="Arial" w:cs="Arial"/>
        </w:rPr>
        <w:tab/>
      </w:r>
      <w:r w:rsidRPr="005124F1">
        <w:rPr>
          <w:rFonts w:ascii="Arial" w:hAnsi="Arial" w:cs="Arial"/>
        </w:rPr>
        <w:t>Bildkarten mit Ergänzungen für den ländlichen Raum; zusätzlich als Memory in Learning-Apps: https://learningapps.org/display?v=pmm6ho8kj21</w:t>
      </w:r>
    </w:p>
    <w:p w14:paraId="6B0599AD" w14:textId="77777777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rPr>
          <w:rFonts w:ascii="Arial" w:hAnsi="Arial" w:cs="Arial"/>
        </w:rPr>
      </w:pPr>
      <w:r w:rsidRPr="005124F1">
        <w:rPr>
          <w:rFonts w:ascii="Arial" w:hAnsi="Arial" w:cs="Arial"/>
        </w:rPr>
        <w:t>M01b:</w:t>
      </w:r>
      <w:r w:rsidRPr="005124F1">
        <w:rPr>
          <w:rFonts w:ascii="Arial" w:hAnsi="Arial" w:cs="Arial"/>
        </w:rPr>
        <w:tab/>
      </w:r>
      <w:bookmarkStart w:id="2" w:name="_Hlk60231185"/>
      <w:r w:rsidRPr="005124F1">
        <w:rPr>
          <w:rFonts w:ascii="Arial" w:hAnsi="Arial" w:cs="Arial"/>
        </w:rPr>
        <w:t>Wortkarten mit Ergänzungen für den ländlichen Raum</w:t>
      </w:r>
    </w:p>
    <w:bookmarkEnd w:id="2"/>
    <w:p w14:paraId="50E57E3A" w14:textId="02F0C1AD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rPr>
          <w:rFonts w:ascii="Arial" w:hAnsi="Arial" w:cs="Arial"/>
        </w:rPr>
      </w:pPr>
      <w:r w:rsidRPr="005124F1">
        <w:rPr>
          <w:rFonts w:ascii="Arial" w:hAnsi="Arial" w:cs="Arial"/>
        </w:rPr>
        <w:t xml:space="preserve">M02: </w:t>
      </w:r>
      <w:r w:rsidRPr="005124F1">
        <w:rPr>
          <w:rFonts w:ascii="Arial" w:hAnsi="Arial" w:cs="Arial"/>
        </w:rPr>
        <w:tab/>
      </w:r>
      <w:r w:rsidR="006F2A4A">
        <w:rPr>
          <w:rFonts w:ascii="Arial" w:hAnsi="Arial" w:cs="Arial"/>
        </w:rPr>
        <w:tab/>
      </w:r>
      <w:r w:rsidRPr="005124F1">
        <w:rPr>
          <w:rFonts w:ascii="Arial" w:hAnsi="Arial" w:cs="Arial"/>
        </w:rPr>
        <w:t>Adjektivliste (mit Aspekten für den ländlichen Raum)</w:t>
      </w:r>
    </w:p>
    <w:p w14:paraId="0F2864FE" w14:textId="6942BC59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ind w:left="708" w:hanging="708"/>
        <w:rPr>
          <w:rFonts w:ascii="Arial" w:hAnsi="Arial" w:cs="Arial"/>
        </w:rPr>
      </w:pPr>
      <w:r w:rsidRPr="005124F1">
        <w:rPr>
          <w:rFonts w:ascii="Arial" w:hAnsi="Arial" w:cs="Arial"/>
        </w:rPr>
        <w:t xml:space="preserve">M03: </w:t>
      </w:r>
      <w:r w:rsidRPr="005124F1">
        <w:rPr>
          <w:rFonts w:ascii="Arial" w:hAnsi="Arial" w:cs="Arial"/>
        </w:rPr>
        <w:tab/>
      </w:r>
      <w:r w:rsidR="006F2A4A">
        <w:rPr>
          <w:rFonts w:ascii="Arial" w:hAnsi="Arial" w:cs="Arial"/>
        </w:rPr>
        <w:tab/>
      </w:r>
      <w:r w:rsidRPr="005124F1">
        <w:rPr>
          <w:rFonts w:ascii="Arial" w:hAnsi="Arial" w:cs="Arial"/>
        </w:rPr>
        <w:t xml:space="preserve">(Selbst-)evaluationsbogen zum zusammenhängenden monologischen Sprechen. (ggf. leichte Anpassung an A1). </w:t>
      </w:r>
      <w:r w:rsidRPr="005124F1">
        <w:rPr>
          <w:rFonts w:ascii="Arial" w:hAnsi="Arial"/>
        </w:rPr>
        <w:t xml:space="preserve">Niedersächsisches Kultusministerium (2020): Materialien für einen kompetenzorientierten Unterricht auf den Niveaustufen A1 – B1, S. 87). </w:t>
      </w:r>
      <w:r w:rsidRPr="005124F1">
        <w:rPr>
          <w:rFonts w:ascii="Arial" w:hAnsi="Arial" w:cs="Arial"/>
        </w:rPr>
        <w:t xml:space="preserve"> </w:t>
      </w:r>
    </w:p>
    <w:p w14:paraId="1BB729A9" w14:textId="40408C82" w:rsidR="005124F1" w:rsidRPr="005124F1" w:rsidRDefault="005124F1" w:rsidP="006F2A4A">
      <w:pPr>
        <w:tabs>
          <w:tab w:val="left" w:pos="179"/>
          <w:tab w:val="left" w:pos="567"/>
          <w:tab w:val="left" w:pos="709"/>
          <w:tab w:val="left" w:pos="851"/>
        </w:tabs>
        <w:rPr>
          <w:rFonts w:ascii="Arial" w:hAnsi="Arial"/>
        </w:rPr>
      </w:pPr>
      <w:r w:rsidRPr="005124F1">
        <w:rPr>
          <w:rFonts w:ascii="Arial" w:hAnsi="Arial"/>
        </w:rPr>
        <w:t xml:space="preserve">M04: </w:t>
      </w:r>
      <w:r w:rsidRPr="005124F1">
        <w:rPr>
          <w:rFonts w:ascii="Arial" w:hAnsi="Arial"/>
        </w:rPr>
        <w:tab/>
      </w:r>
      <w:r w:rsidR="006F2A4A">
        <w:rPr>
          <w:rFonts w:ascii="Arial" w:hAnsi="Arial"/>
        </w:rPr>
        <w:tab/>
      </w:r>
      <w:r w:rsidRPr="005124F1">
        <w:rPr>
          <w:rFonts w:ascii="Arial" w:hAnsi="Arial"/>
        </w:rPr>
        <w:t>E-Mail des/der Austauschpartners/-partnerin mit Bildern (individuell zu erstellen)</w:t>
      </w:r>
    </w:p>
    <w:p w14:paraId="5CC5F383" w14:textId="77777777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rPr>
          <w:rFonts w:ascii="Arial" w:hAnsi="Arial" w:cs="Arial"/>
        </w:rPr>
      </w:pPr>
      <w:r w:rsidRPr="005124F1">
        <w:rPr>
          <w:rFonts w:ascii="Arial" w:hAnsi="Arial" w:cs="Arial"/>
        </w:rPr>
        <w:t>M05a:</w:t>
      </w:r>
      <w:r w:rsidRPr="005124F1">
        <w:rPr>
          <w:rFonts w:ascii="Arial" w:hAnsi="Arial" w:cs="Arial"/>
        </w:rPr>
        <w:tab/>
        <w:t>Bildkarten zum eigenen Zimmer (ergänzend)</w:t>
      </w:r>
    </w:p>
    <w:p w14:paraId="311BCE7E" w14:textId="77777777" w:rsidR="005124F1" w:rsidRPr="005124F1" w:rsidRDefault="005124F1" w:rsidP="006F2A4A">
      <w:pPr>
        <w:tabs>
          <w:tab w:val="left" w:pos="567"/>
          <w:tab w:val="left" w:pos="709"/>
          <w:tab w:val="left" w:pos="851"/>
        </w:tabs>
        <w:rPr>
          <w:rFonts w:ascii="Arial" w:hAnsi="Arial" w:cs="Arial"/>
        </w:rPr>
      </w:pPr>
      <w:r w:rsidRPr="005124F1">
        <w:rPr>
          <w:rFonts w:ascii="Arial" w:hAnsi="Arial" w:cs="Arial"/>
        </w:rPr>
        <w:t>M05b:</w:t>
      </w:r>
      <w:r w:rsidRPr="005124F1">
        <w:rPr>
          <w:rFonts w:ascii="Arial" w:hAnsi="Arial" w:cs="Arial"/>
        </w:rPr>
        <w:tab/>
      </w:r>
      <w:bookmarkStart w:id="3" w:name="_Hlk60231232"/>
      <w:r w:rsidRPr="005124F1">
        <w:rPr>
          <w:rFonts w:ascii="Arial" w:hAnsi="Arial" w:cs="Arial"/>
        </w:rPr>
        <w:t>Wortkarten zum eigenen Zimmer (ergänzend)</w:t>
      </w:r>
      <w:bookmarkEnd w:id="3"/>
    </w:p>
    <w:p w14:paraId="12CD92D0" w14:textId="4B3BA02B" w:rsidR="005124F1" w:rsidRPr="005124F1" w:rsidRDefault="005124F1" w:rsidP="006F2A4A">
      <w:pPr>
        <w:tabs>
          <w:tab w:val="left" w:pos="851"/>
        </w:tabs>
        <w:ind w:left="709" w:hanging="709"/>
        <w:rPr>
          <w:rFonts w:ascii="Arial" w:hAnsi="Arial"/>
        </w:rPr>
      </w:pPr>
      <w:r w:rsidRPr="005124F1">
        <w:rPr>
          <w:rFonts w:ascii="Arial" w:hAnsi="Arial"/>
        </w:rPr>
        <w:t xml:space="preserve">M06: </w:t>
      </w:r>
      <w:r w:rsidRPr="005124F1">
        <w:rPr>
          <w:rFonts w:ascii="Arial" w:hAnsi="Arial"/>
        </w:rPr>
        <w:tab/>
        <w:t xml:space="preserve">Übersicht zur Charakteristik der Textsorten. </w:t>
      </w:r>
      <w:bookmarkStart w:id="4" w:name="_Hlk57049625"/>
      <w:r w:rsidRPr="005124F1">
        <w:rPr>
          <w:rFonts w:ascii="Arial" w:hAnsi="Arial"/>
        </w:rPr>
        <w:t xml:space="preserve">Niedersächsisches Kultusministerium (2020): </w:t>
      </w:r>
      <w:r w:rsidR="007E5B8B">
        <w:rPr>
          <w:rFonts w:ascii="Arial" w:hAnsi="Arial"/>
        </w:rPr>
        <w:t xml:space="preserve">Spanisch - </w:t>
      </w:r>
      <w:r w:rsidRPr="005124F1">
        <w:rPr>
          <w:rFonts w:ascii="Arial" w:hAnsi="Arial"/>
        </w:rPr>
        <w:t>Materialien für einen kompetenzorientierten Unterricht auf den Niveaustufen A1 – B1</w:t>
      </w:r>
      <w:bookmarkEnd w:id="4"/>
      <w:r w:rsidRPr="005124F1">
        <w:rPr>
          <w:rFonts w:ascii="Arial" w:hAnsi="Arial"/>
        </w:rPr>
        <w:t>, S. 106.</w:t>
      </w:r>
    </w:p>
    <w:p w14:paraId="738603A3" w14:textId="44E5CECC" w:rsidR="005124F1" w:rsidRPr="005124F1" w:rsidRDefault="005124F1" w:rsidP="006F2A4A">
      <w:pPr>
        <w:tabs>
          <w:tab w:val="left" w:pos="709"/>
          <w:tab w:val="left" w:pos="851"/>
        </w:tabs>
        <w:ind w:left="709" w:hanging="709"/>
        <w:rPr>
          <w:rFonts w:ascii="Arial" w:hAnsi="Arial"/>
        </w:rPr>
      </w:pPr>
      <w:r w:rsidRPr="005124F1">
        <w:rPr>
          <w:rFonts w:ascii="Arial" w:hAnsi="Arial"/>
        </w:rPr>
        <w:t xml:space="preserve">M07: </w:t>
      </w:r>
      <w:r w:rsidRPr="005124F1">
        <w:rPr>
          <w:rFonts w:ascii="Arial" w:hAnsi="Arial"/>
        </w:rPr>
        <w:tab/>
        <w:t>Strukturierungshilfe für das Schreiben einer E-Mail „Cómo escribo un e-mail?“. Niedersächsisches Kultusministerium (2020):</w:t>
      </w:r>
      <w:r w:rsidR="007E5B8B">
        <w:rPr>
          <w:rFonts w:ascii="Arial" w:hAnsi="Arial"/>
        </w:rPr>
        <w:t xml:space="preserve"> Spanisch - </w:t>
      </w:r>
      <w:r w:rsidRPr="005124F1">
        <w:rPr>
          <w:rFonts w:ascii="Arial" w:hAnsi="Arial"/>
        </w:rPr>
        <w:t>Materialien für einen kompetenzorientierten Unterricht auf den Niveaustufen A1 – B1</w:t>
      </w:r>
      <w:bookmarkStart w:id="5" w:name="_Hlk47613736"/>
      <w:r w:rsidRPr="005124F1">
        <w:rPr>
          <w:rFonts w:ascii="Arial" w:hAnsi="Arial"/>
        </w:rPr>
        <w:t>, S. 115.</w:t>
      </w:r>
    </w:p>
    <w:bookmarkEnd w:id="5"/>
    <w:p w14:paraId="77466864" w14:textId="075B3078" w:rsidR="005124F1" w:rsidRPr="005124F1" w:rsidRDefault="005124F1" w:rsidP="006F2A4A">
      <w:pPr>
        <w:tabs>
          <w:tab w:val="left" w:pos="851"/>
        </w:tabs>
        <w:ind w:left="713" w:hanging="713"/>
        <w:rPr>
          <w:rFonts w:ascii="Arial" w:hAnsi="Arial"/>
        </w:rPr>
      </w:pPr>
      <w:r w:rsidRPr="005124F1">
        <w:rPr>
          <w:rFonts w:ascii="Arial" w:hAnsi="Arial"/>
        </w:rPr>
        <w:t xml:space="preserve">M08a: </w:t>
      </w:r>
      <w:r w:rsidR="006F2A4A">
        <w:rPr>
          <w:rFonts w:ascii="Arial" w:hAnsi="Arial"/>
        </w:rPr>
        <w:tab/>
      </w:r>
      <w:r w:rsidRPr="005124F1">
        <w:rPr>
          <w:rFonts w:ascii="Arial" w:hAnsi="Arial"/>
        </w:rPr>
        <w:t xml:space="preserve">Fehlercheckliste. </w:t>
      </w:r>
      <w:bookmarkStart w:id="6" w:name="_Hlk60233368"/>
      <w:r w:rsidRPr="005124F1">
        <w:rPr>
          <w:rFonts w:ascii="Arial" w:hAnsi="Arial"/>
        </w:rPr>
        <w:t xml:space="preserve">Niedersächsisches Kultusministerium (2020): </w:t>
      </w:r>
      <w:r w:rsidR="007E5B8B">
        <w:rPr>
          <w:rFonts w:ascii="Arial" w:hAnsi="Arial"/>
        </w:rPr>
        <w:t xml:space="preserve">Spanisch - </w:t>
      </w:r>
      <w:r w:rsidRPr="005124F1">
        <w:rPr>
          <w:rFonts w:ascii="Arial" w:hAnsi="Arial"/>
        </w:rPr>
        <w:t>Materialien für einen kompetenzorientierten Unterricht auf den Niveaustufen A1 – B1, S. 108).</w:t>
      </w:r>
      <w:bookmarkEnd w:id="6"/>
    </w:p>
    <w:p w14:paraId="631FBEFC" w14:textId="505F2BE2" w:rsidR="005124F1" w:rsidRDefault="005124F1" w:rsidP="006F2A4A">
      <w:pPr>
        <w:tabs>
          <w:tab w:val="left" w:pos="567"/>
          <w:tab w:val="left" w:pos="709"/>
          <w:tab w:val="left" w:pos="851"/>
        </w:tabs>
        <w:ind w:left="713" w:hanging="713"/>
        <w:rPr>
          <w:rFonts w:ascii="Arial" w:hAnsi="Arial"/>
        </w:rPr>
      </w:pPr>
      <w:r w:rsidRPr="005124F1">
        <w:rPr>
          <w:rFonts w:ascii="Arial" w:hAnsi="Arial"/>
        </w:rPr>
        <w:t xml:space="preserve">M08b: </w:t>
      </w:r>
      <w:r w:rsidR="006F2A4A">
        <w:rPr>
          <w:rFonts w:ascii="Arial" w:hAnsi="Arial"/>
        </w:rPr>
        <w:tab/>
      </w:r>
      <w:r w:rsidRPr="005124F1">
        <w:rPr>
          <w:rFonts w:ascii="Arial" w:hAnsi="Arial"/>
        </w:rPr>
        <w:t xml:space="preserve">Fehlercheckliste zur Eigen- und Fremdkorrektur. Für „Blog“ siehe in: Niedersächsisches Kultusministerium (2020): </w:t>
      </w:r>
      <w:r w:rsidR="007E5B8B">
        <w:rPr>
          <w:rFonts w:ascii="Arial" w:hAnsi="Arial"/>
        </w:rPr>
        <w:t xml:space="preserve">Spanisch - </w:t>
      </w:r>
      <w:r w:rsidRPr="005124F1">
        <w:rPr>
          <w:rFonts w:ascii="Arial" w:hAnsi="Arial"/>
        </w:rPr>
        <w:t>Materialien für einen kompetenzorientierten Unterricht auf den Niveaustufen A1 – B1, S. 109/110.</w:t>
      </w:r>
    </w:p>
    <w:p w14:paraId="11D1A577" w14:textId="78C7A27A" w:rsidR="006F2A4A" w:rsidRPr="005124F1" w:rsidRDefault="006F2A4A" w:rsidP="006F2A4A">
      <w:pPr>
        <w:tabs>
          <w:tab w:val="left" w:pos="567"/>
          <w:tab w:val="left" w:pos="709"/>
          <w:tab w:val="left" w:pos="851"/>
        </w:tabs>
        <w:ind w:left="709" w:hanging="709"/>
        <w:rPr>
          <w:rFonts w:ascii="Arial" w:hAnsi="Arial"/>
        </w:rPr>
      </w:pPr>
      <w:r>
        <w:rPr>
          <w:rFonts w:ascii="Arial" w:hAnsi="Arial"/>
        </w:rPr>
        <w:t>M09:</w:t>
      </w:r>
      <w:r>
        <w:rPr>
          <w:rFonts w:ascii="Arial" w:hAnsi="Arial"/>
        </w:rPr>
        <w:tab/>
      </w:r>
      <w:r>
        <w:rPr>
          <w:rFonts w:ascii="Arial" w:hAnsi="Arial"/>
        </w:rPr>
        <w:tab/>
        <w:t>Autoevaluationsbogen – Presentar mi pueblo</w:t>
      </w:r>
      <w:r w:rsidR="00405D36">
        <w:rPr>
          <w:rFonts w:ascii="Arial" w:hAnsi="Arial"/>
        </w:rPr>
        <w:t>/ciudad y mi habitación</w:t>
      </w:r>
      <w:r>
        <w:rPr>
          <w:rFonts w:ascii="Arial" w:hAnsi="Arial"/>
        </w:rPr>
        <w:t xml:space="preserve"> </w:t>
      </w:r>
    </w:p>
    <w:p w14:paraId="20274B91" w14:textId="2EB75DD3" w:rsidR="007E5B8B" w:rsidRPr="00305D88" w:rsidRDefault="00D173F0" w:rsidP="005124F1">
      <w:pPr>
        <w:tabs>
          <w:tab w:val="left" w:pos="567"/>
          <w:tab w:val="left" w:pos="709"/>
        </w:tabs>
        <w:rPr>
          <w:rFonts w:ascii="Arial" w:hAnsi="Arial"/>
        </w:rPr>
      </w:pPr>
      <w:r>
        <w:rPr>
          <w:rFonts w:ascii="Arial" w:hAnsi="Arial"/>
        </w:rPr>
        <w:t xml:space="preserve">Spanisch </w:t>
      </w:r>
      <w:r w:rsidR="007E5B8B">
        <w:rPr>
          <w:rFonts w:ascii="Arial" w:hAnsi="Arial"/>
        </w:rPr>
        <w:t xml:space="preserve">– </w:t>
      </w:r>
      <w:r>
        <w:rPr>
          <w:rFonts w:ascii="Arial" w:hAnsi="Arial"/>
        </w:rPr>
        <w:t>M</w:t>
      </w:r>
      <w:r w:rsidR="007E5B8B">
        <w:rPr>
          <w:rFonts w:ascii="Arial" w:hAnsi="Arial"/>
        </w:rPr>
        <w:t xml:space="preserve">aterialien für einen kompetenzorientierten Unterricht auf den Niveaustufen A1 – B1 </w:t>
      </w:r>
      <w:r w:rsidR="007E5B8B" w:rsidRPr="00305D88">
        <w:rPr>
          <w:rFonts w:ascii="Arial" w:hAnsi="Arial"/>
        </w:rPr>
        <w:t xml:space="preserve">unter: </w:t>
      </w:r>
      <w:hyperlink r:id="rId13" w:history="1">
        <w:r w:rsidRPr="00305D88">
          <w:rPr>
            <w:rStyle w:val="Hyperlink"/>
            <w:rFonts w:ascii="Arial" w:hAnsi="Arial"/>
            <w:u w:val="none"/>
          </w:rPr>
          <w:t>https://www.nibis.de/uploads/nlq-riedl/spanisch/materialband/NKM_Spanisch_2020-1.pdf</w:t>
        </w:r>
      </w:hyperlink>
    </w:p>
    <w:p w14:paraId="055CA0D6" w14:textId="77777777" w:rsidR="001911A2" w:rsidRDefault="005124F1" w:rsidP="001911A2">
      <w:pPr>
        <w:spacing w:after="0" w:line="240" w:lineRule="auto"/>
        <w:rPr>
          <w:rFonts w:ascii="Arial" w:hAnsi="Arial" w:cs="Arial"/>
          <w:b/>
          <w:bCs/>
        </w:rPr>
      </w:pPr>
      <w:r w:rsidRPr="005124F1">
        <w:rPr>
          <w:rFonts w:ascii="Arial" w:hAnsi="Arial" w:cs="Arial"/>
          <w:b/>
          <w:bCs/>
        </w:rPr>
        <w:t>Ansprechpartnerin:</w:t>
      </w:r>
    </w:p>
    <w:p w14:paraId="032488A1" w14:textId="76F3E31C" w:rsidR="005124F1" w:rsidRPr="005124F1" w:rsidRDefault="005124F1" w:rsidP="001911A2">
      <w:pPr>
        <w:spacing w:after="0" w:line="240" w:lineRule="auto"/>
        <w:rPr>
          <w:rFonts w:ascii="Arial" w:hAnsi="Arial" w:cs="Arial"/>
          <w:b/>
          <w:bCs/>
        </w:rPr>
      </w:pPr>
      <w:r w:rsidRPr="005124F1">
        <w:rPr>
          <w:rFonts w:ascii="Arial" w:hAnsi="Arial" w:cs="Arial"/>
          <w:b/>
          <w:bCs/>
        </w:rPr>
        <w:t>Wiebke Grupe</w:t>
      </w:r>
    </w:p>
    <w:p w14:paraId="2B9A475B" w14:textId="77777777" w:rsidR="005124F1" w:rsidRPr="005124F1" w:rsidRDefault="005124F1" w:rsidP="005124F1">
      <w:pPr>
        <w:spacing w:after="0" w:line="240" w:lineRule="auto"/>
        <w:rPr>
          <w:rFonts w:ascii="Arial" w:hAnsi="Arial" w:cs="Arial"/>
        </w:rPr>
      </w:pPr>
      <w:r w:rsidRPr="005124F1">
        <w:rPr>
          <w:rFonts w:ascii="Arial" w:hAnsi="Arial" w:cs="Arial"/>
        </w:rPr>
        <w:t xml:space="preserve">Fachberaterin für berufsbildende Schulen </w:t>
      </w:r>
    </w:p>
    <w:p w14:paraId="58B030BF" w14:textId="77777777" w:rsidR="005124F1" w:rsidRPr="005124F1" w:rsidRDefault="005124F1" w:rsidP="005124F1">
      <w:pPr>
        <w:spacing w:after="0" w:line="240" w:lineRule="auto"/>
        <w:rPr>
          <w:rFonts w:ascii="Arial" w:hAnsi="Arial" w:cs="Arial"/>
        </w:rPr>
      </w:pPr>
      <w:r w:rsidRPr="005124F1">
        <w:rPr>
          <w:rFonts w:ascii="Arial" w:hAnsi="Arial" w:cs="Arial"/>
        </w:rPr>
        <w:t>für den Beratungsbereich Spanisch</w:t>
      </w:r>
    </w:p>
    <w:p w14:paraId="7A4AF330" w14:textId="77777777" w:rsidR="005124F1" w:rsidRPr="005124F1" w:rsidRDefault="005124F1" w:rsidP="005124F1">
      <w:pPr>
        <w:spacing w:after="0" w:line="240" w:lineRule="auto"/>
        <w:rPr>
          <w:rFonts w:ascii="Arial" w:hAnsi="Arial" w:cs="Arial"/>
        </w:rPr>
      </w:pPr>
      <w:r w:rsidRPr="005124F1">
        <w:rPr>
          <w:rFonts w:ascii="Arial" w:hAnsi="Arial" w:cs="Arial"/>
        </w:rPr>
        <w:t>Regionales Landesamt für Schule und Bildung</w:t>
      </w:r>
    </w:p>
    <w:p w14:paraId="2860768B" w14:textId="77777777" w:rsidR="005124F1" w:rsidRPr="00305D88" w:rsidRDefault="003A67E5" w:rsidP="005124F1">
      <w:pPr>
        <w:spacing w:after="0" w:line="240" w:lineRule="auto"/>
        <w:rPr>
          <w:rFonts w:ascii="Arial" w:hAnsi="Arial" w:cs="Arial"/>
        </w:rPr>
      </w:pPr>
      <w:hyperlink r:id="rId14" w:history="1">
        <w:r w:rsidR="005124F1" w:rsidRPr="00305D88">
          <w:rPr>
            <w:rFonts w:ascii="Arial" w:hAnsi="Arial" w:cs="Arial"/>
            <w:color w:val="0563C1" w:themeColor="hyperlink"/>
          </w:rPr>
          <w:t>Wiebke.grupe@rlsb.de</w:t>
        </w:r>
      </w:hyperlink>
    </w:p>
    <w:p w14:paraId="336A00B9" w14:textId="77777777" w:rsidR="009118B4" w:rsidRDefault="009118B4" w:rsidP="009118B4">
      <w:pPr>
        <w:spacing w:after="0"/>
        <w:rPr>
          <w:rFonts w:ascii="Arial" w:hAnsi="Arial" w:cs="Arial"/>
        </w:rPr>
      </w:pPr>
    </w:p>
    <w:sectPr w:rsidR="009118B4" w:rsidSect="00084ADC">
      <w:headerReference w:type="default" r:id="rId15"/>
      <w:pgSz w:w="16838" w:h="11906" w:orient="landscape"/>
      <w:pgMar w:top="964" w:right="1134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6A0B7" w14:textId="77777777" w:rsidR="003A67E5" w:rsidRDefault="003A67E5" w:rsidP="00137C5D">
      <w:pPr>
        <w:spacing w:after="0" w:line="240" w:lineRule="auto"/>
      </w:pPr>
      <w:r>
        <w:separator/>
      </w:r>
    </w:p>
  </w:endnote>
  <w:endnote w:type="continuationSeparator" w:id="0">
    <w:p w14:paraId="41CD4785" w14:textId="77777777" w:rsidR="003A67E5" w:rsidRDefault="003A67E5" w:rsidP="0013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6427C" w14:textId="77777777" w:rsidR="003A67E5" w:rsidRDefault="003A67E5" w:rsidP="00137C5D">
      <w:pPr>
        <w:spacing w:after="0" w:line="240" w:lineRule="auto"/>
      </w:pPr>
      <w:r>
        <w:separator/>
      </w:r>
    </w:p>
  </w:footnote>
  <w:footnote w:type="continuationSeparator" w:id="0">
    <w:p w14:paraId="21178524" w14:textId="77777777" w:rsidR="003A67E5" w:rsidRDefault="003A67E5" w:rsidP="0013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9DE09" w14:textId="362F2F85" w:rsidR="00131325" w:rsidRDefault="00131325" w:rsidP="00137C5D">
    <w:pPr>
      <w:spacing w:line="224" w:lineRule="exact"/>
      <w:ind w:left="20"/>
    </w:pPr>
    <w:r w:rsidRPr="00A90952">
      <w:rPr>
        <w:rFonts w:ascii="Arial" w:eastAsia="Arial" w:hAnsi="Arial" w:cs="Arial"/>
        <w:b/>
        <w:bCs/>
        <w:sz w:val="20"/>
        <w:szCs w:val="20"/>
      </w:rPr>
      <w:t>Lernsituation</w:t>
    </w:r>
    <w:r w:rsidRPr="00A90952">
      <w:rPr>
        <w:rFonts w:ascii="Arial" w:eastAsia="Arial" w:hAnsi="Arial" w:cs="Arial"/>
        <w:b/>
        <w:bCs/>
        <w:spacing w:val="24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auf</w:t>
    </w:r>
    <w:r w:rsidRPr="00A90952">
      <w:rPr>
        <w:rFonts w:ascii="Arial" w:eastAsia="Arial" w:hAnsi="Arial" w:cs="Arial"/>
        <w:b/>
        <w:bCs/>
        <w:spacing w:val="25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der Basis der Leitlinie „Schulisches Curriculum</w:t>
    </w:r>
    <w:r>
      <w:rPr>
        <w:rFonts w:ascii="Arial" w:eastAsia="Arial" w:hAnsi="Arial" w:cs="Arial"/>
        <w:b/>
        <w:bCs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pacing w:val="-1"/>
        <w:sz w:val="20"/>
        <w:szCs w:val="20"/>
      </w:rPr>
      <w:t>berufsbildende</w:t>
    </w:r>
    <w:r w:rsidRPr="00A90952">
      <w:rPr>
        <w:rFonts w:ascii="Arial" w:eastAsia="Arial" w:hAnsi="Arial" w:cs="Arial"/>
        <w:b/>
        <w:bCs/>
        <w:spacing w:val="-9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pacing w:val="-1"/>
        <w:sz w:val="20"/>
        <w:szCs w:val="20"/>
      </w:rPr>
      <w:t>Schulen</w:t>
    </w:r>
    <w:r>
      <w:rPr>
        <w:rFonts w:ascii="Arial" w:eastAsia="Arial" w:hAnsi="Arial" w:cs="Arial"/>
        <w:b/>
        <w:bCs/>
        <w:spacing w:val="-1"/>
        <w:sz w:val="20"/>
        <w:szCs w:val="20"/>
      </w:rPr>
      <w:t>“</w:t>
    </w:r>
    <w:r w:rsidRPr="00A90952">
      <w:rPr>
        <w:rFonts w:ascii="Arial" w:eastAsia="Arial" w:hAnsi="Arial" w:cs="Arial"/>
        <w:b/>
        <w:bCs/>
        <w:spacing w:val="-9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(SchuCu-BBS)</w:t>
    </w:r>
    <w:r w:rsidRPr="00A90952">
      <w:rPr>
        <w:rFonts w:ascii="Arial" w:eastAsia="Arial" w:hAnsi="Arial" w:cs="Arial"/>
        <w:b/>
        <w:bCs/>
        <w:spacing w:val="-8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für</w:t>
    </w:r>
    <w:r w:rsidRPr="00A90952">
      <w:rPr>
        <w:rFonts w:ascii="Arial" w:eastAsia="Arial" w:hAnsi="Arial" w:cs="Arial"/>
        <w:b/>
        <w:bCs/>
        <w:spacing w:val="-10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das</w:t>
    </w:r>
    <w:r w:rsidRPr="00A90952">
      <w:rPr>
        <w:rFonts w:ascii="Arial" w:eastAsia="Arial" w:hAnsi="Arial" w:cs="Arial"/>
        <w:b/>
        <w:bCs/>
        <w:spacing w:val="-9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Unterrichtsfach</w:t>
    </w:r>
    <w:r w:rsidRPr="00A90952">
      <w:rPr>
        <w:rFonts w:ascii="Arial" w:eastAsia="Arial" w:hAnsi="Arial" w:cs="Arial"/>
        <w:b/>
        <w:bCs/>
        <w:spacing w:val="-7"/>
        <w:sz w:val="20"/>
        <w:szCs w:val="20"/>
      </w:rPr>
      <w:t xml:space="preserve"> </w:t>
    </w:r>
    <w:r>
      <w:rPr>
        <w:rFonts w:ascii="Arial" w:eastAsia="Arial" w:hAnsi="Arial" w:cs="Arial"/>
        <w:b/>
        <w:bCs/>
        <w:spacing w:val="-7"/>
        <w:sz w:val="20"/>
        <w:szCs w:val="20"/>
      </w:rPr>
      <w:t>Spanisch</w:t>
    </w:r>
    <w:r w:rsidRPr="00A90952">
      <w:rPr>
        <w:rFonts w:ascii="Arial" w:eastAsia="Arial" w:hAnsi="Arial" w:cs="Arial"/>
        <w:b/>
        <w:bCs/>
        <w:spacing w:val="-7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im</w:t>
    </w:r>
    <w:r w:rsidRPr="00A90952">
      <w:rPr>
        <w:rFonts w:ascii="Arial" w:eastAsia="Arial" w:hAnsi="Arial" w:cs="Arial"/>
        <w:b/>
        <w:bCs/>
        <w:spacing w:val="-7"/>
        <w:sz w:val="20"/>
        <w:szCs w:val="20"/>
      </w:rPr>
      <w:t xml:space="preserve"> </w:t>
    </w:r>
    <w:r w:rsidRPr="00A90952">
      <w:rPr>
        <w:rFonts w:ascii="Arial" w:eastAsia="Arial" w:hAnsi="Arial" w:cs="Arial"/>
        <w:b/>
        <w:bCs/>
        <w:sz w:val="20"/>
        <w:szCs w:val="20"/>
      </w:rPr>
      <w:t>BG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3507"/>
    <w:multiLevelType w:val="hybridMultilevel"/>
    <w:tmpl w:val="2C3C42E2"/>
    <w:lvl w:ilvl="0" w:tplc="04070001">
      <w:start w:val="1"/>
      <w:numFmt w:val="bullet"/>
      <w:lvlText w:val=""/>
      <w:lvlJc w:val="left"/>
      <w:pPr>
        <w:ind w:left="278" w:hanging="161"/>
      </w:pPr>
      <w:rPr>
        <w:rFonts w:ascii="Symbol" w:hAnsi="Symbol" w:hint="default"/>
        <w:sz w:val="24"/>
        <w:szCs w:val="24"/>
      </w:rPr>
    </w:lvl>
    <w:lvl w:ilvl="1" w:tplc="18C49728">
      <w:start w:val="1"/>
      <w:numFmt w:val="bullet"/>
      <w:lvlText w:val=""/>
      <w:lvlJc w:val="left"/>
      <w:pPr>
        <w:ind w:left="838" w:hanging="361"/>
      </w:pPr>
      <w:rPr>
        <w:rFonts w:ascii="Symbol" w:eastAsia="Symbol" w:hAnsi="Symbol" w:hint="default"/>
        <w:w w:val="99"/>
        <w:sz w:val="24"/>
        <w:szCs w:val="24"/>
      </w:rPr>
    </w:lvl>
    <w:lvl w:ilvl="2" w:tplc="436C1B64">
      <w:start w:val="1"/>
      <w:numFmt w:val="bullet"/>
      <w:lvlText w:val="o"/>
      <w:lvlJc w:val="left"/>
      <w:pPr>
        <w:ind w:left="1198" w:hanging="360"/>
      </w:pPr>
      <w:rPr>
        <w:rFonts w:ascii="Courier New" w:eastAsia="Courier New" w:hAnsi="Courier New" w:hint="default"/>
        <w:sz w:val="24"/>
        <w:szCs w:val="24"/>
      </w:rPr>
    </w:lvl>
    <w:lvl w:ilvl="3" w:tplc="2F94B186">
      <w:start w:val="1"/>
      <w:numFmt w:val="bullet"/>
      <w:lvlText w:val="•"/>
      <w:lvlJc w:val="left"/>
      <w:pPr>
        <w:ind w:left="2951" w:hanging="360"/>
      </w:pPr>
      <w:rPr>
        <w:rFonts w:hint="default"/>
      </w:rPr>
    </w:lvl>
    <w:lvl w:ilvl="4" w:tplc="FE7EDCCA">
      <w:start w:val="1"/>
      <w:numFmt w:val="bullet"/>
      <w:lvlText w:val="•"/>
      <w:lvlJc w:val="left"/>
      <w:pPr>
        <w:ind w:left="4704" w:hanging="360"/>
      </w:pPr>
      <w:rPr>
        <w:rFonts w:hint="default"/>
      </w:rPr>
    </w:lvl>
    <w:lvl w:ilvl="5" w:tplc="CED8D392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6" w:tplc="24680146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  <w:lvl w:ilvl="7" w:tplc="46D83B1C">
      <w:start w:val="1"/>
      <w:numFmt w:val="bullet"/>
      <w:lvlText w:val="•"/>
      <w:lvlJc w:val="left"/>
      <w:pPr>
        <w:ind w:left="9962" w:hanging="360"/>
      </w:pPr>
      <w:rPr>
        <w:rFonts w:hint="default"/>
      </w:rPr>
    </w:lvl>
    <w:lvl w:ilvl="8" w:tplc="2B640A00">
      <w:start w:val="1"/>
      <w:numFmt w:val="bullet"/>
      <w:lvlText w:val="•"/>
      <w:lvlJc w:val="left"/>
      <w:pPr>
        <w:ind w:left="11715" w:hanging="360"/>
      </w:pPr>
      <w:rPr>
        <w:rFonts w:hint="default"/>
      </w:rPr>
    </w:lvl>
  </w:abstractNum>
  <w:abstractNum w:abstractNumId="1" w15:restartNumberingAfterBreak="0">
    <w:nsid w:val="0DB05CB2"/>
    <w:multiLevelType w:val="hybridMultilevel"/>
    <w:tmpl w:val="E5E89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A160D"/>
    <w:multiLevelType w:val="hybridMultilevel"/>
    <w:tmpl w:val="758E65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3D3D9A"/>
    <w:multiLevelType w:val="hybridMultilevel"/>
    <w:tmpl w:val="1CD446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w w:val="99"/>
        <w:sz w:val="24"/>
        <w:szCs w:val="24"/>
      </w:rPr>
    </w:lvl>
    <w:lvl w:ilvl="1" w:tplc="030C6664">
      <w:start w:val="1"/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6C14C80E">
      <w:start w:val="1"/>
      <w:numFmt w:val="bullet"/>
      <w:lvlText w:val="•"/>
      <w:lvlJc w:val="left"/>
      <w:pPr>
        <w:ind w:left="1201" w:hanging="360"/>
      </w:pPr>
      <w:rPr>
        <w:rFonts w:hint="default"/>
      </w:rPr>
    </w:lvl>
    <w:lvl w:ilvl="3" w:tplc="496AC84A">
      <w:start w:val="1"/>
      <w:numFmt w:val="bullet"/>
      <w:lvlText w:val="•"/>
      <w:lvlJc w:val="left"/>
      <w:pPr>
        <w:ind w:left="1621" w:hanging="360"/>
      </w:pPr>
      <w:rPr>
        <w:rFonts w:hint="default"/>
      </w:rPr>
    </w:lvl>
    <w:lvl w:ilvl="4" w:tplc="627481DC">
      <w:start w:val="1"/>
      <w:numFmt w:val="bullet"/>
      <w:lvlText w:val="•"/>
      <w:lvlJc w:val="left"/>
      <w:pPr>
        <w:ind w:left="2041" w:hanging="360"/>
      </w:pPr>
      <w:rPr>
        <w:rFonts w:hint="default"/>
      </w:rPr>
    </w:lvl>
    <w:lvl w:ilvl="5" w:tplc="486EF5EC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6" w:tplc="E474D95C">
      <w:start w:val="1"/>
      <w:numFmt w:val="bullet"/>
      <w:lvlText w:val="•"/>
      <w:lvlJc w:val="left"/>
      <w:pPr>
        <w:ind w:left="2882" w:hanging="360"/>
      </w:pPr>
      <w:rPr>
        <w:rFonts w:hint="default"/>
      </w:rPr>
    </w:lvl>
    <w:lvl w:ilvl="7" w:tplc="544A0B78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8" w:tplc="73702A52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</w:abstractNum>
  <w:abstractNum w:abstractNumId="4" w15:restartNumberingAfterBreak="0">
    <w:nsid w:val="2ECE481C"/>
    <w:multiLevelType w:val="hybridMultilevel"/>
    <w:tmpl w:val="2FB82548"/>
    <w:lvl w:ilvl="0" w:tplc="80582ABE">
      <w:start w:val="8"/>
      <w:numFmt w:val="bullet"/>
      <w:lvlText w:val="-"/>
      <w:lvlJc w:val="left"/>
      <w:pPr>
        <w:ind w:left="822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1106974"/>
    <w:multiLevelType w:val="hybridMultilevel"/>
    <w:tmpl w:val="977A95EC"/>
    <w:lvl w:ilvl="0" w:tplc="FCFE3C6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030C6664">
      <w:start w:val="1"/>
      <w:numFmt w:val="bullet"/>
      <w:lvlText w:val="•"/>
      <w:lvlJc w:val="left"/>
      <w:pPr>
        <w:ind w:left="882" w:hanging="360"/>
      </w:pPr>
      <w:rPr>
        <w:rFonts w:hint="default"/>
      </w:rPr>
    </w:lvl>
    <w:lvl w:ilvl="2" w:tplc="6C14C80E">
      <w:start w:val="1"/>
      <w:numFmt w:val="bullet"/>
      <w:lvlText w:val="•"/>
      <w:lvlJc w:val="left"/>
      <w:pPr>
        <w:ind w:left="1303" w:hanging="360"/>
      </w:pPr>
      <w:rPr>
        <w:rFonts w:hint="default"/>
      </w:rPr>
    </w:lvl>
    <w:lvl w:ilvl="3" w:tplc="496AC84A">
      <w:start w:val="1"/>
      <w:numFmt w:val="bullet"/>
      <w:lvlText w:val="•"/>
      <w:lvlJc w:val="left"/>
      <w:pPr>
        <w:ind w:left="1723" w:hanging="360"/>
      </w:pPr>
      <w:rPr>
        <w:rFonts w:hint="default"/>
      </w:rPr>
    </w:lvl>
    <w:lvl w:ilvl="4" w:tplc="627481DC">
      <w:start w:val="1"/>
      <w:numFmt w:val="bullet"/>
      <w:lvlText w:val="•"/>
      <w:lvlJc w:val="left"/>
      <w:pPr>
        <w:ind w:left="2143" w:hanging="360"/>
      </w:pPr>
      <w:rPr>
        <w:rFonts w:hint="default"/>
      </w:rPr>
    </w:lvl>
    <w:lvl w:ilvl="5" w:tplc="486EF5EC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6" w:tplc="E474D95C">
      <w:start w:val="1"/>
      <w:numFmt w:val="bullet"/>
      <w:lvlText w:val="•"/>
      <w:lvlJc w:val="left"/>
      <w:pPr>
        <w:ind w:left="2984" w:hanging="360"/>
      </w:pPr>
      <w:rPr>
        <w:rFonts w:hint="default"/>
      </w:rPr>
    </w:lvl>
    <w:lvl w:ilvl="7" w:tplc="544A0B78">
      <w:start w:val="1"/>
      <w:numFmt w:val="bullet"/>
      <w:lvlText w:val="•"/>
      <w:lvlJc w:val="left"/>
      <w:pPr>
        <w:ind w:left="3405" w:hanging="360"/>
      </w:pPr>
      <w:rPr>
        <w:rFonts w:hint="default"/>
      </w:rPr>
    </w:lvl>
    <w:lvl w:ilvl="8" w:tplc="73702A52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</w:abstractNum>
  <w:abstractNum w:abstractNumId="6" w15:restartNumberingAfterBreak="0">
    <w:nsid w:val="3357575B"/>
    <w:multiLevelType w:val="hybridMultilevel"/>
    <w:tmpl w:val="1B7CB99E"/>
    <w:lvl w:ilvl="0" w:tplc="80582ABE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A2FDD"/>
    <w:multiLevelType w:val="hybridMultilevel"/>
    <w:tmpl w:val="76DC39A0"/>
    <w:lvl w:ilvl="0" w:tplc="C9AE90E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15CB"/>
    <w:multiLevelType w:val="hybridMultilevel"/>
    <w:tmpl w:val="9E1E7A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71C61"/>
    <w:multiLevelType w:val="hybridMultilevel"/>
    <w:tmpl w:val="EBDAB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67939"/>
    <w:multiLevelType w:val="hybridMultilevel"/>
    <w:tmpl w:val="B074C0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2E6317"/>
    <w:multiLevelType w:val="hybridMultilevel"/>
    <w:tmpl w:val="8E06E4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F81991"/>
    <w:multiLevelType w:val="hybridMultilevel"/>
    <w:tmpl w:val="D7428C36"/>
    <w:lvl w:ilvl="0" w:tplc="030C6664">
      <w:start w:val="1"/>
      <w:numFmt w:val="bullet"/>
      <w:lvlText w:val="•"/>
      <w:lvlJc w:val="left"/>
      <w:pPr>
        <w:ind w:left="765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A6A424E"/>
    <w:multiLevelType w:val="hybridMultilevel"/>
    <w:tmpl w:val="D6A2B3BA"/>
    <w:lvl w:ilvl="0" w:tplc="80582ABE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A288A"/>
    <w:multiLevelType w:val="hybridMultilevel"/>
    <w:tmpl w:val="AEF0A4C0"/>
    <w:lvl w:ilvl="0" w:tplc="04070003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15" w15:restartNumberingAfterBreak="0">
    <w:nsid w:val="77FC5438"/>
    <w:multiLevelType w:val="hybridMultilevel"/>
    <w:tmpl w:val="B2D88454"/>
    <w:lvl w:ilvl="0" w:tplc="31062B1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6432D"/>
    <w:multiLevelType w:val="hybridMultilevel"/>
    <w:tmpl w:val="29C02C0C"/>
    <w:lvl w:ilvl="0" w:tplc="18C82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01A62"/>
    <w:multiLevelType w:val="hybridMultilevel"/>
    <w:tmpl w:val="97B46AAA"/>
    <w:lvl w:ilvl="0" w:tplc="6002BEAE">
      <w:start w:val="1"/>
      <w:numFmt w:val="bullet"/>
      <w:lvlText w:val="-"/>
      <w:lvlJc w:val="left"/>
      <w:pPr>
        <w:ind w:left="248" w:hanging="147"/>
      </w:pPr>
      <w:rPr>
        <w:rFonts w:ascii="Arial" w:eastAsia="Arial" w:hAnsi="Arial" w:hint="default"/>
        <w:b/>
        <w:bCs/>
        <w:sz w:val="24"/>
        <w:szCs w:val="24"/>
      </w:rPr>
    </w:lvl>
    <w:lvl w:ilvl="1" w:tplc="8FECD41E">
      <w:start w:val="1"/>
      <w:numFmt w:val="bullet"/>
      <w:lvlText w:val="•"/>
      <w:lvlJc w:val="left"/>
      <w:pPr>
        <w:ind w:left="472" w:hanging="147"/>
      </w:pPr>
      <w:rPr>
        <w:rFonts w:hint="default"/>
      </w:rPr>
    </w:lvl>
    <w:lvl w:ilvl="2" w:tplc="23DE6E36">
      <w:start w:val="1"/>
      <w:numFmt w:val="bullet"/>
      <w:lvlText w:val="•"/>
      <w:lvlJc w:val="left"/>
      <w:pPr>
        <w:ind w:left="695" w:hanging="147"/>
      </w:pPr>
      <w:rPr>
        <w:rFonts w:hint="default"/>
      </w:rPr>
    </w:lvl>
    <w:lvl w:ilvl="3" w:tplc="72BAC8BE">
      <w:start w:val="1"/>
      <w:numFmt w:val="bullet"/>
      <w:lvlText w:val="•"/>
      <w:lvlJc w:val="left"/>
      <w:pPr>
        <w:ind w:left="919" w:hanging="147"/>
      </w:pPr>
      <w:rPr>
        <w:rFonts w:hint="default"/>
      </w:rPr>
    </w:lvl>
    <w:lvl w:ilvl="4" w:tplc="D61A318E">
      <w:start w:val="1"/>
      <w:numFmt w:val="bullet"/>
      <w:lvlText w:val="•"/>
      <w:lvlJc w:val="left"/>
      <w:pPr>
        <w:ind w:left="1143" w:hanging="147"/>
      </w:pPr>
      <w:rPr>
        <w:rFonts w:hint="default"/>
      </w:rPr>
    </w:lvl>
    <w:lvl w:ilvl="5" w:tplc="869CA8B2">
      <w:start w:val="1"/>
      <w:numFmt w:val="bullet"/>
      <w:lvlText w:val="•"/>
      <w:lvlJc w:val="left"/>
      <w:pPr>
        <w:ind w:left="1366" w:hanging="147"/>
      </w:pPr>
      <w:rPr>
        <w:rFonts w:hint="default"/>
      </w:rPr>
    </w:lvl>
    <w:lvl w:ilvl="6" w:tplc="5C603AD4">
      <w:start w:val="1"/>
      <w:numFmt w:val="bullet"/>
      <w:lvlText w:val="•"/>
      <w:lvlJc w:val="left"/>
      <w:pPr>
        <w:ind w:left="1590" w:hanging="147"/>
      </w:pPr>
      <w:rPr>
        <w:rFonts w:hint="default"/>
      </w:rPr>
    </w:lvl>
    <w:lvl w:ilvl="7" w:tplc="6B483268">
      <w:start w:val="1"/>
      <w:numFmt w:val="bullet"/>
      <w:lvlText w:val="•"/>
      <w:lvlJc w:val="left"/>
      <w:pPr>
        <w:ind w:left="1813" w:hanging="147"/>
      </w:pPr>
      <w:rPr>
        <w:rFonts w:hint="default"/>
      </w:rPr>
    </w:lvl>
    <w:lvl w:ilvl="8" w:tplc="0E7E7426">
      <w:start w:val="1"/>
      <w:numFmt w:val="bullet"/>
      <w:lvlText w:val="•"/>
      <w:lvlJc w:val="left"/>
      <w:pPr>
        <w:ind w:left="2037" w:hanging="147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0"/>
  </w:num>
  <w:num w:numId="5">
    <w:abstractNumId w:val="14"/>
  </w:num>
  <w:num w:numId="6">
    <w:abstractNumId w:val="16"/>
  </w:num>
  <w:num w:numId="7">
    <w:abstractNumId w:val="13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2"/>
  </w:num>
  <w:num w:numId="16">
    <w:abstractNumId w:val="12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C5D"/>
    <w:rsid w:val="0001265D"/>
    <w:rsid w:val="00016D27"/>
    <w:rsid w:val="00017131"/>
    <w:rsid w:val="00035F2E"/>
    <w:rsid w:val="00037826"/>
    <w:rsid w:val="0004204B"/>
    <w:rsid w:val="000422DC"/>
    <w:rsid w:val="00042C81"/>
    <w:rsid w:val="00052059"/>
    <w:rsid w:val="000622AF"/>
    <w:rsid w:val="000662D8"/>
    <w:rsid w:val="000763D6"/>
    <w:rsid w:val="00076927"/>
    <w:rsid w:val="00084ADC"/>
    <w:rsid w:val="000936D1"/>
    <w:rsid w:val="000B7BB0"/>
    <w:rsid w:val="000D1376"/>
    <w:rsid w:val="000D151E"/>
    <w:rsid w:val="000D4936"/>
    <w:rsid w:val="000D5078"/>
    <w:rsid w:val="000D7F1A"/>
    <w:rsid w:val="00100236"/>
    <w:rsid w:val="001009CB"/>
    <w:rsid w:val="0011096A"/>
    <w:rsid w:val="0011102B"/>
    <w:rsid w:val="00112F0A"/>
    <w:rsid w:val="00122F34"/>
    <w:rsid w:val="00126DED"/>
    <w:rsid w:val="00131325"/>
    <w:rsid w:val="00131DB8"/>
    <w:rsid w:val="00137C5D"/>
    <w:rsid w:val="001440DB"/>
    <w:rsid w:val="001454E8"/>
    <w:rsid w:val="001621A5"/>
    <w:rsid w:val="001655D5"/>
    <w:rsid w:val="001911A2"/>
    <w:rsid w:val="00193F7E"/>
    <w:rsid w:val="001A695C"/>
    <w:rsid w:val="001B1BA5"/>
    <w:rsid w:val="001B22B7"/>
    <w:rsid w:val="001B22EC"/>
    <w:rsid w:val="001D6BA0"/>
    <w:rsid w:val="001F7B66"/>
    <w:rsid w:val="002064DE"/>
    <w:rsid w:val="00211E7F"/>
    <w:rsid w:val="00224904"/>
    <w:rsid w:val="00225439"/>
    <w:rsid w:val="002300B5"/>
    <w:rsid w:val="00230263"/>
    <w:rsid w:val="00230FB2"/>
    <w:rsid w:val="002379D5"/>
    <w:rsid w:val="00247A69"/>
    <w:rsid w:val="00250D3B"/>
    <w:rsid w:val="00250F28"/>
    <w:rsid w:val="002634DA"/>
    <w:rsid w:val="002703AA"/>
    <w:rsid w:val="00271D0A"/>
    <w:rsid w:val="002860D9"/>
    <w:rsid w:val="00291833"/>
    <w:rsid w:val="00297CAB"/>
    <w:rsid w:val="002A05F5"/>
    <w:rsid w:val="002B4F50"/>
    <w:rsid w:val="002B5AC0"/>
    <w:rsid w:val="002B67DE"/>
    <w:rsid w:val="002C345F"/>
    <w:rsid w:val="002C4F80"/>
    <w:rsid w:val="002D6125"/>
    <w:rsid w:val="002D62B8"/>
    <w:rsid w:val="002D757F"/>
    <w:rsid w:val="002E1162"/>
    <w:rsid w:val="002F221B"/>
    <w:rsid w:val="002F452F"/>
    <w:rsid w:val="002F5600"/>
    <w:rsid w:val="00305D88"/>
    <w:rsid w:val="003065B4"/>
    <w:rsid w:val="003130BC"/>
    <w:rsid w:val="00322898"/>
    <w:rsid w:val="00326D7C"/>
    <w:rsid w:val="00347C8C"/>
    <w:rsid w:val="00353206"/>
    <w:rsid w:val="003554E2"/>
    <w:rsid w:val="003572E2"/>
    <w:rsid w:val="003609D0"/>
    <w:rsid w:val="00370B38"/>
    <w:rsid w:val="00376706"/>
    <w:rsid w:val="003A20F0"/>
    <w:rsid w:val="003A64C2"/>
    <w:rsid w:val="003A67E5"/>
    <w:rsid w:val="003B0672"/>
    <w:rsid w:val="003B0F5A"/>
    <w:rsid w:val="003B26E2"/>
    <w:rsid w:val="003B27CF"/>
    <w:rsid w:val="003B3379"/>
    <w:rsid w:val="003B3B09"/>
    <w:rsid w:val="003D53F8"/>
    <w:rsid w:val="003E2062"/>
    <w:rsid w:val="003E3EA6"/>
    <w:rsid w:val="003F2052"/>
    <w:rsid w:val="003F261B"/>
    <w:rsid w:val="00405D36"/>
    <w:rsid w:val="00414240"/>
    <w:rsid w:val="004144DA"/>
    <w:rsid w:val="00420CC0"/>
    <w:rsid w:val="00457F25"/>
    <w:rsid w:val="004751FD"/>
    <w:rsid w:val="00475998"/>
    <w:rsid w:val="00491B7A"/>
    <w:rsid w:val="0049418A"/>
    <w:rsid w:val="004A6BF3"/>
    <w:rsid w:val="004B3A9A"/>
    <w:rsid w:val="004C6581"/>
    <w:rsid w:val="004F2510"/>
    <w:rsid w:val="00505AE5"/>
    <w:rsid w:val="0051162C"/>
    <w:rsid w:val="00511D60"/>
    <w:rsid w:val="005124F1"/>
    <w:rsid w:val="00513988"/>
    <w:rsid w:val="00542A77"/>
    <w:rsid w:val="00546A10"/>
    <w:rsid w:val="00551396"/>
    <w:rsid w:val="0055174B"/>
    <w:rsid w:val="00552D04"/>
    <w:rsid w:val="00555B95"/>
    <w:rsid w:val="00562CE1"/>
    <w:rsid w:val="00562EC1"/>
    <w:rsid w:val="00563D61"/>
    <w:rsid w:val="005646B9"/>
    <w:rsid w:val="00565CDF"/>
    <w:rsid w:val="00566B4F"/>
    <w:rsid w:val="00574FF7"/>
    <w:rsid w:val="00584626"/>
    <w:rsid w:val="005916BB"/>
    <w:rsid w:val="00595C2D"/>
    <w:rsid w:val="005977DF"/>
    <w:rsid w:val="005A06A5"/>
    <w:rsid w:val="005A5726"/>
    <w:rsid w:val="005B0B22"/>
    <w:rsid w:val="005B3F5C"/>
    <w:rsid w:val="005C5B3F"/>
    <w:rsid w:val="005C5BF0"/>
    <w:rsid w:val="005D5DE7"/>
    <w:rsid w:val="005E0B88"/>
    <w:rsid w:val="005E17A8"/>
    <w:rsid w:val="005F4F33"/>
    <w:rsid w:val="005F78E9"/>
    <w:rsid w:val="00600D49"/>
    <w:rsid w:val="00604A72"/>
    <w:rsid w:val="00607431"/>
    <w:rsid w:val="006159C9"/>
    <w:rsid w:val="00617AA1"/>
    <w:rsid w:val="00632A2D"/>
    <w:rsid w:val="00634586"/>
    <w:rsid w:val="00640843"/>
    <w:rsid w:val="00641E52"/>
    <w:rsid w:val="006502F8"/>
    <w:rsid w:val="00656498"/>
    <w:rsid w:val="00674061"/>
    <w:rsid w:val="00680EBC"/>
    <w:rsid w:val="006859E2"/>
    <w:rsid w:val="0069434B"/>
    <w:rsid w:val="006A270E"/>
    <w:rsid w:val="006A7B80"/>
    <w:rsid w:val="006C0FEE"/>
    <w:rsid w:val="006C2901"/>
    <w:rsid w:val="006C6B29"/>
    <w:rsid w:val="006D0592"/>
    <w:rsid w:val="006D4A4F"/>
    <w:rsid w:val="006E2656"/>
    <w:rsid w:val="006E5C51"/>
    <w:rsid w:val="006F04DD"/>
    <w:rsid w:val="006F2A4A"/>
    <w:rsid w:val="00720332"/>
    <w:rsid w:val="00725E36"/>
    <w:rsid w:val="00725FD9"/>
    <w:rsid w:val="00733A2F"/>
    <w:rsid w:val="007367CD"/>
    <w:rsid w:val="007415C0"/>
    <w:rsid w:val="00743044"/>
    <w:rsid w:val="00753407"/>
    <w:rsid w:val="00755183"/>
    <w:rsid w:val="007753CE"/>
    <w:rsid w:val="00784D55"/>
    <w:rsid w:val="007862DE"/>
    <w:rsid w:val="00787F95"/>
    <w:rsid w:val="00790607"/>
    <w:rsid w:val="00796DEF"/>
    <w:rsid w:val="007A0D80"/>
    <w:rsid w:val="007B452B"/>
    <w:rsid w:val="007B4F58"/>
    <w:rsid w:val="007C302B"/>
    <w:rsid w:val="007C3EAB"/>
    <w:rsid w:val="007C7DE2"/>
    <w:rsid w:val="007D52CF"/>
    <w:rsid w:val="007D6946"/>
    <w:rsid w:val="007E5B8B"/>
    <w:rsid w:val="007E6F63"/>
    <w:rsid w:val="007E707F"/>
    <w:rsid w:val="007F1BA9"/>
    <w:rsid w:val="007F3292"/>
    <w:rsid w:val="007F4E77"/>
    <w:rsid w:val="008024F6"/>
    <w:rsid w:val="0081220F"/>
    <w:rsid w:val="00816B43"/>
    <w:rsid w:val="008232D3"/>
    <w:rsid w:val="008246BD"/>
    <w:rsid w:val="008345B1"/>
    <w:rsid w:val="00835FDB"/>
    <w:rsid w:val="00841A33"/>
    <w:rsid w:val="008434DC"/>
    <w:rsid w:val="00852ACC"/>
    <w:rsid w:val="00864B29"/>
    <w:rsid w:val="008858BE"/>
    <w:rsid w:val="008A08FD"/>
    <w:rsid w:val="008A2FBE"/>
    <w:rsid w:val="008A64F0"/>
    <w:rsid w:val="008B7A24"/>
    <w:rsid w:val="008C69B0"/>
    <w:rsid w:val="008D7361"/>
    <w:rsid w:val="008E6F47"/>
    <w:rsid w:val="008F0153"/>
    <w:rsid w:val="008F7896"/>
    <w:rsid w:val="009046F7"/>
    <w:rsid w:val="009118B4"/>
    <w:rsid w:val="00914B6D"/>
    <w:rsid w:val="00931FE3"/>
    <w:rsid w:val="00934F40"/>
    <w:rsid w:val="00935301"/>
    <w:rsid w:val="0093731A"/>
    <w:rsid w:val="009508F3"/>
    <w:rsid w:val="00956C01"/>
    <w:rsid w:val="00957E50"/>
    <w:rsid w:val="00964EC6"/>
    <w:rsid w:val="009725A3"/>
    <w:rsid w:val="00973560"/>
    <w:rsid w:val="009820F1"/>
    <w:rsid w:val="009A4F6D"/>
    <w:rsid w:val="009A5A40"/>
    <w:rsid w:val="009A6808"/>
    <w:rsid w:val="009B5149"/>
    <w:rsid w:val="009C5A91"/>
    <w:rsid w:val="009C64C8"/>
    <w:rsid w:val="009C76A9"/>
    <w:rsid w:val="009D0169"/>
    <w:rsid w:val="009E083D"/>
    <w:rsid w:val="009E2405"/>
    <w:rsid w:val="009F7487"/>
    <w:rsid w:val="00A059FB"/>
    <w:rsid w:val="00A15B07"/>
    <w:rsid w:val="00A16030"/>
    <w:rsid w:val="00A17F8E"/>
    <w:rsid w:val="00A353C7"/>
    <w:rsid w:val="00A42CE4"/>
    <w:rsid w:val="00A44957"/>
    <w:rsid w:val="00A50913"/>
    <w:rsid w:val="00A5615F"/>
    <w:rsid w:val="00A6077C"/>
    <w:rsid w:val="00A67819"/>
    <w:rsid w:val="00A77FEC"/>
    <w:rsid w:val="00A869B4"/>
    <w:rsid w:val="00A932EC"/>
    <w:rsid w:val="00A93795"/>
    <w:rsid w:val="00AA16C5"/>
    <w:rsid w:val="00AA6E85"/>
    <w:rsid w:val="00AB39BF"/>
    <w:rsid w:val="00AB7634"/>
    <w:rsid w:val="00AE1FAC"/>
    <w:rsid w:val="00AF2020"/>
    <w:rsid w:val="00AF55C5"/>
    <w:rsid w:val="00B0167C"/>
    <w:rsid w:val="00B11505"/>
    <w:rsid w:val="00B118B1"/>
    <w:rsid w:val="00B12E93"/>
    <w:rsid w:val="00B2113C"/>
    <w:rsid w:val="00B30083"/>
    <w:rsid w:val="00B32F15"/>
    <w:rsid w:val="00B32F76"/>
    <w:rsid w:val="00B4564E"/>
    <w:rsid w:val="00B45B53"/>
    <w:rsid w:val="00B52DEA"/>
    <w:rsid w:val="00B554CA"/>
    <w:rsid w:val="00B65B81"/>
    <w:rsid w:val="00B70BB8"/>
    <w:rsid w:val="00B86398"/>
    <w:rsid w:val="00B86A50"/>
    <w:rsid w:val="00B96BDE"/>
    <w:rsid w:val="00BA46CE"/>
    <w:rsid w:val="00BA4A02"/>
    <w:rsid w:val="00BB455C"/>
    <w:rsid w:val="00BB52BC"/>
    <w:rsid w:val="00BB6F61"/>
    <w:rsid w:val="00BC2D34"/>
    <w:rsid w:val="00BC6C0F"/>
    <w:rsid w:val="00BD25AE"/>
    <w:rsid w:val="00BD5BD8"/>
    <w:rsid w:val="00BE024E"/>
    <w:rsid w:val="00C0560B"/>
    <w:rsid w:val="00C06FEC"/>
    <w:rsid w:val="00C24734"/>
    <w:rsid w:val="00C32AAE"/>
    <w:rsid w:val="00C33FDD"/>
    <w:rsid w:val="00C35177"/>
    <w:rsid w:val="00C35C3A"/>
    <w:rsid w:val="00C436A6"/>
    <w:rsid w:val="00C4695E"/>
    <w:rsid w:val="00C476D2"/>
    <w:rsid w:val="00C52E84"/>
    <w:rsid w:val="00C53C06"/>
    <w:rsid w:val="00C732B0"/>
    <w:rsid w:val="00C7706F"/>
    <w:rsid w:val="00C9591B"/>
    <w:rsid w:val="00CB28F7"/>
    <w:rsid w:val="00CB4D45"/>
    <w:rsid w:val="00CE4196"/>
    <w:rsid w:val="00CE488A"/>
    <w:rsid w:val="00CF1530"/>
    <w:rsid w:val="00CF164D"/>
    <w:rsid w:val="00CF4AA7"/>
    <w:rsid w:val="00CF6198"/>
    <w:rsid w:val="00D1323C"/>
    <w:rsid w:val="00D173F0"/>
    <w:rsid w:val="00D20EB8"/>
    <w:rsid w:val="00D27777"/>
    <w:rsid w:val="00D32822"/>
    <w:rsid w:val="00D4341E"/>
    <w:rsid w:val="00D45693"/>
    <w:rsid w:val="00D52AAD"/>
    <w:rsid w:val="00D624B8"/>
    <w:rsid w:val="00D8037A"/>
    <w:rsid w:val="00D8373F"/>
    <w:rsid w:val="00D87255"/>
    <w:rsid w:val="00D95604"/>
    <w:rsid w:val="00DB0A93"/>
    <w:rsid w:val="00DB3C52"/>
    <w:rsid w:val="00DC1A1A"/>
    <w:rsid w:val="00DC49B0"/>
    <w:rsid w:val="00DD1B00"/>
    <w:rsid w:val="00DE1B8E"/>
    <w:rsid w:val="00DE50E6"/>
    <w:rsid w:val="00DF270E"/>
    <w:rsid w:val="00DF34A6"/>
    <w:rsid w:val="00E1450E"/>
    <w:rsid w:val="00E227D4"/>
    <w:rsid w:val="00E26888"/>
    <w:rsid w:val="00E34848"/>
    <w:rsid w:val="00E40965"/>
    <w:rsid w:val="00E437CC"/>
    <w:rsid w:val="00E532BA"/>
    <w:rsid w:val="00E61570"/>
    <w:rsid w:val="00E634B7"/>
    <w:rsid w:val="00E63981"/>
    <w:rsid w:val="00E85679"/>
    <w:rsid w:val="00E95F46"/>
    <w:rsid w:val="00EA0C15"/>
    <w:rsid w:val="00EA6EF4"/>
    <w:rsid w:val="00EB57B3"/>
    <w:rsid w:val="00EB7B7B"/>
    <w:rsid w:val="00ED1410"/>
    <w:rsid w:val="00ED3FC4"/>
    <w:rsid w:val="00ED5246"/>
    <w:rsid w:val="00EF038A"/>
    <w:rsid w:val="00EF0D14"/>
    <w:rsid w:val="00F04F71"/>
    <w:rsid w:val="00F058E5"/>
    <w:rsid w:val="00F06E8E"/>
    <w:rsid w:val="00F07BF6"/>
    <w:rsid w:val="00F24004"/>
    <w:rsid w:val="00F25C85"/>
    <w:rsid w:val="00F54002"/>
    <w:rsid w:val="00F60060"/>
    <w:rsid w:val="00F606BC"/>
    <w:rsid w:val="00F63C1C"/>
    <w:rsid w:val="00F70936"/>
    <w:rsid w:val="00F82EB9"/>
    <w:rsid w:val="00F90401"/>
    <w:rsid w:val="00F90F0B"/>
    <w:rsid w:val="00F97A56"/>
    <w:rsid w:val="00FA3392"/>
    <w:rsid w:val="00FB2C7B"/>
    <w:rsid w:val="00FB4F2E"/>
    <w:rsid w:val="00FC0208"/>
    <w:rsid w:val="00FC54EB"/>
    <w:rsid w:val="00FD549D"/>
    <w:rsid w:val="00FD7059"/>
    <w:rsid w:val="00FD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BEDA3"/>
  <w15:chartTrackingRefBased/>
  <w15:docId w15:val="{7E3871E0-7F8B-4348-B5EA-E299FD89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3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7C5D"/>
  </w:style>
  <w:style w:type="paragraph" w:styleId="Fuzeile">
    <w:name w:val="footer"/>
    <w:basedOn w:val="Standard"/>
    <w:link w:val="FuzeileZchn"/>
    <w:uiPriority w:val="99"/>
    <w:unhideWhenUsed/>
    <w:rsid w:val="0013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7C5D"/>
  </w:style>
  <w:style w:type="paragraph" w:customStyle="1" w:styleId="TableParagraph">
    <w:name w:val="Table Paragraph"/>
    <w:basedOn w:val="Standard"/>
    <w:uiPriority w:val="1"/>
    <w:qFormat/>
    <w:rsid w:val="00137C5D"/>
    <w:pPr>
      <w:widowControl w:val="0"/>
      <w:spacing w:after="0" w:line="240" w:lineRule="auto"/>
    </w:pPr>
    <w:rPr>
      <w:lang w:val="en-US"/>
    </w:rPr>
  </w:style>
  <w:style w:type="paragraph" w:styleId="Listenabsatz">
    <w:name w:val="List Paragraph"/>
    <w:basedOn w:val="Standard"/>
    <w:uiPriority w:val="34"/>
    <w:qFormat/>
    <w:rsid w:val="00137C5D"/>
    <w:pPr>
      <w:widowControl w:val="0"/>
      <w:spacing w:after="0" w:line="240" w:lineRule="auto"/>
    </w:pPr>
    <w:rPr>
      <w:lang w:val="en-US"/>
    </w:rPr>
  </w:style>
  <w:style w:type="paragraph" w:styleId="KeinLeerraum">
    <w:name w:val="No Spacing"/>
    <w:uiPriority w:val="1"/>
    <w:qFormat/>
    <w:rsid w:val="00137C5D"/>
    <w:pPr>
      <w:spacing w:after="0" w:line="240" w:lineRule="auto"/>
    </w:pPr>
  </w:style>
  <w:style w:type="paragraph" w:styleId="Textkrper">
    <w:name w:val="Body Text"/>
    <w:basedOn w:val="Standard"/>
    <w:link w:val="TextkrperZchn"/>
    <w:uiPriority w:val="1"/>
    <w:qFormat/>
    <w:rsid w:val="00A44957"/>
    <w:pPr>
      <w:widowControl w:val="0"/>
      <w:spacing w:after="0" w:line="240" w:lineRule="auto"/>
      <w:ind w:left="462" w:hanging="360"/>
    </w:pPr>
    <w:rPr>
      <w:rFonts w:ascii="Arial" w:eastAsia="Arial" w:hAnsi="Arial"/>
      <w:sz w:val="24"/>
      <w:szCs w:val="24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A44957"/>
    <w:rPr>
      <w:rFonts w:ascii="Arial" w:eastAsia="Arial" w:hAnsi="Arial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3554E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554E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AB7634"/>
    <w:rPr>
      <w:b/>
      <w:bCs/>
    </w:rPr>
  </w:style>
  <w:style w:type="paragraph" w:customStyle="1" w:styleId="Default">
    <w:name w:val="Default"/>
    <w:rsid w:val="006564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67CD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CE488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6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N4ydIBFjCg" TargetMode="External"/><Relationship Id="rId13" Type="http://schemas.openxmlformats.org/officeDocument/2006/relationships/hyperlink" Target="https://www.nibis.de/uploads/nlq-riedl/spanisch/materialband/NKM_Spanisch_2020-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RqvETFz6r0&amp;t=20s" TargetMode="External"/><Relationship Id="rId12" Type="http://schemas.openxmlformats.org/officeDocument/2006/relationships/hyperlink" Target="https://quizlet.com/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ocaroo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kits.blog/too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2rQfCAyqqw" TargetMode="External"/><Relationship Id="rId14" Type="http://schemas.openxmlformats.org/officeDocument/2006/relationships/hyperlink" Target="mailto:Wiebke.grupe@rlsb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2254</Words>
  <Characters>14206</Characters>
  <Application>Microsoft Office Word</Application>
  <DocSecurity>0</DocSecurity>
  <Lines>118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grupe</dc:creator>
  <cp:keywords/>
  <dc:description/>
  <cp:lastModifiedBy>wiebke grupe</cp:lastModifiedBy>
  <cp:revision>5</cp:revision>
  <cp:lastPrinted>2021-04-09T12:56:00Z</cp:lastPrinted>
  <dcterms:created xsi:type="dcterms:W3CDTF">2021-04-09T12:05:00Z</dcterms:created>
  <dcterms:modified xsi:type="dcterms:W3CDTF">2021-04-09T12:59:00Z</dcterms:modified>
</cp:coreProperties>
</file>