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A02E9" w14:textId="77777777" w:rsidR="00B9274B" w:rsidRDefault="009E0A93" w:rsidP="00F40BCB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Lernsituation</w:t>
      </w:r>
      <w:r w:rsidR="00065DF1">
        <w:rPr>
          <w:sz w:val="32"/>
          <w:szCs w:val="32"/>
        </w:rPr>
        <w:t xml:space="preserve"> 14.3</w:t>
      </w:r>
    </w:p>
    <w:p w14:paraId="4CDE9EED" w14:textId="77777777" w:rsidR="00334821" w:rsidRDefault="00334821" w:rsidP="00F40BCB">
      <w:pPr>
        <w:spacing w:line="360" w:lineRule="auto"/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7BAD12B9" wp14:editId="3D446D7B">
            <wp:extent cx="1430867" cy="993377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0867" cy="993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74D6A" w14:textId="24DB7435" w:rsidR="000976B6" w:rsidRDefault="005C7EEC" w:rsidP="00065DF1">
      <w:pPr>
        <w:spacing w:line="360" w:lineRule="auto"/>
      </w:pPr>
      <w:r>
        <w:t>Die Zimmerei</w:t>
      </w:r>
      <w:r w:rsidR="00235055">
        <w:t>,</w:t>
      </w:r>
      <w:r>
        <w:t xml:space="preserve"> in der Sie lernen</w:t>
      </w:r>
      <w:r w:rsidR="000C7BB2">
        <w:t>,</w:t>
      </w:r>
      <w:r>
        <w:t xml:space="preserve"> bekommt den Auftrag</w:t>
      </w:r>
      <w:r w:rsidR="000C7BB2">
        <w:t>,</w:t>
      </w:r>
      <w:r>
        <w:t xml:space="preserve"> d</w:t>
      </w:r>
      <w:r w:rsidR="00065DF1">
        <w:t>ie Dachfläche</w:t>
      </w:r>
      <w:r>
        <w:t>n</w:t>
      </w:r>
      <w:r w:rsidR="00065DF1">
        <w:t xml:space="preserve"> eines 40° geneigten Satteldaches durch </w:t>
      </w:r>
      <w:r w:rsidR="000976B6">
        <w:t>Dreiecks</w:t>
      </w:r>
      <w:r w:rsidR="00065DF1">
        <w:t>gauben mit einer Neigung von 47° auf</w:t>
      </w:r>
      <w:r>
        <w:t>zu</w:t>
      </w:r>
      <w:r w:rsidR="00065DF1">
        <w:t>locker</w:t>
      </w:r>
      <w:r>
        <w:t>n</w:t>
      </w:r>
      <w:r w:rsidR="00065DF1">
        <w:t>.</w:t>
      </w:r>
      <w:r w:rsidR="000976B6">
        <w:t xml:space="preserve"> Die Gauben sollen als Fledermausquartiere dienen und so einen Beitrag zum Artenschutz liefern. P</w:t>
      </w:r>
      <w:r w:rsidR="00065DF1">
        <w:t>ro</w:t>
      </w:r>
      <w:r w:rsidR="00757EE2">
        <w:t xml:space="preserve"> </w:t>
      </w:r>
      <w:r w:rsidR="00065DF1">
        <w:t>Dachfläche</w:t>
      </w:r>
      <w:r w:rsidR="000976B6">
        <w:t xml:space="preserve"> sollen</w:t>
      </w:r>
      <w:r w:rsidR="00065DF1">
        <w:t xml:space="preserve"> 3 Gauben </w:t>
      </w:r>
      <w:r w:rsidR="00757EE2">
        <w:t>m</w:t>
      </w:r>
      <w:r w:rsidR="00065DF1">
        <w:t xml:space="preserve">it einer Breite von </w:t>
      </w:r>
      <w:r w:rsidR="000976B6">
        <w:t xml:space="preserve">je </w:t>
      </w:r>
      <w:r w:rsidR="00065DF1">
        <w:t>1,0 m entstehen.</w:t>
      </w:r>
      <w:r w:rsidR="00867C18">
        <w:t xml:space="preserve"> </w:t>
      </w:r>
    </w:p>
    <w:p w14:paraId="3B5F4E4B" w14:textId="383C48AD" w:rsidR="005C7EEC" w:rsidRDefault="00235055" w:rsidP="00065DF1">
      <w:pPr>
        <w:spacing w:line="360" w:lineRule="auto"/>
      </w:pPr>
      <w:r>
        <w:t>Ihr Meister möchte, dass Sie diesen Auftrag planen und durchführen. Die Planungsunterlagen möchte er kontrollieren, damit die fachgerechte Ausführung des Auftrages gesichert wird.</w:t>
      </w:r>
    </w:p>
    <w:p w14:paraId="574EAD71" w14:textId="6BA00CEE" w:rsidR="00867C18" w:rsidRPr="00235055" w:rsidRDefault="00867C18" w:rsidP="00065DF1">
      <w:pPr>
        <w:spacing w:line="360" w:lineRule="auto"/>
        <w:rPr>
          <w:b/>
          <w:bCs/>
          <w:u w:val="single"/>
        </w:rPr>
      </w:pPr>
      <w:r w:rsidRPr="00235055">
        <w:rPr>
          <w:b/>
          <w:bCs/>
          <w:u w:val="single"/>
        </w:rPr>
        <w:t>Auftrag:</w:t>
      </w:r>
    </w:p>
    <w:p w14:paraId="438482E4" w14:textId="1013FE6B" w:rsidR="00065DF1" w:rsidRDefault="00065DF1" w:rsidP="00065DF1">
      <w:pPr>
        <w:spacing w:line="360" w:lineRule="auto"/>
      </w:pPr>
      <w:r>
        <w:t>Erstellen</w:t>
      </w:r>
      <w:r w:rsidRPr="00D54309">
        <w:rPr>
          <w:color w:val="FF0000"/>
        </w:rPr>
        <w:t xml:space="preserve"> </w:t>
      </w:r>
      <w:r>
        <w:t xml:space="preserve">Sie alle für die </w:t>
      </w:r>
      <w:r w:rsidR="008B7415">
        <w:t>Fertigung</w:t>
      </w:r>
      <w:r w:rsidR="00B10376">
        <w:t xml:space="preserve"> der Dreiecksgaube</w:t>
      </w:r>
      <w:r>
        <w:t xml:space="preserve"> erforderlichen Unterlagen.</w:t>
      </w:r>
      <w:r w:rsidR="004D48EF">
        <w:t xml:space="preserve"> </w:t>
      </w:r>
    </w:p>
    <w:p w14:paraId="4D9E3BD2" w14:textId="77777777" w:rsidR="006145F0" w:rsidRDefault="006145F0" w:rsidP="00065DF1">
      <w:pPr>
        <w:spacing w:line="360" w:lineRule="auto"/>
      </w:pPr>
      <w:r>
        <w:t>Folgende Informationen sind bei der Umsetzung zu beachten:</w:t>
      </w:r>
    </w:p>
    <w:p w14:paraId="4A69BCB5" w14:textId="44A917AF" w:rsidR="006145F0" w:rsidRDefault="006145F0" w:rsidP="006145F0">
      <w:pPr>
        <w:pStyle w:val="Listenabsatz"/>
        <w:numPr>
          <w:ilvl w:val="0"/>
          <w:numId w:val="17"/>
        </w:numPr>
        <w:spacing w:line="360" w:lineRule="auto"/>
      </w:pPr>
      <w:r>
        <w:t>Die Kehlen sind als Bohlen auszuführen.</w:t>
      </w:r>
    </w:p>
    <w:p w14:paraId="5579484A" w14:textId="7D8551B4" w:rsidR="006145F0" w:rsidRDefault="006145F0" w:rsidP="006145F0">
      <w:pPr>
        <w:pStyle w:val="Listenabsatz"/>
        <w:numPr>
          <w:ilvl w:val="0"/>
          <w:numId w:val="17"/>
        </w:numPr>
        <w:spacing w:line="360" w:lineRule="auto"/>
      </w:pPr>
      <w:r>
        <w:t>Die Gaube</w:t>
      </w:r>
      <w:r w:rsidR="001D1376">
        <w:t xml:space="preserve"> wird auf den Konterlatten befestigt</w:t>
      </w:r>
      <w:r>
        <w:t>.</w:t>
      </w:r>
    </w:p>
    <w:p w14:paraId="28D7253D" w14:textId="77777777" w:rsidR="006145F0" w:rsidRDefault="006145F0" w:rsidP="006145F0">
      <w:pPr>
        <w:pStyle w:val="Listenabsatz"/>
        <w:numPr>
          <w:ilvl w:val="0"/>
          <w:numId w:val="17"/>
        </w:numPr>
        <w:spacing w:line="360" w:lineRule="auto"/>
      </w:pPr>
      <w:r>
        <w:t xml:space="preserve">Die </w:t>
      </w:r>
      <w:proofErr w:type="spellStart"/>
      <w:r>
        <w:t>Gaubenfront</w:t>
      </w:r>
      <w:proofErr w:type="spellEnd"/>
      <w:r>
        <w:t xml:space="preserve"> soll verschiefert werden.</w:t>
      </w:r>
    </w:p>
    <w:p w14:paraId="60BC4D48" w14:textId="77777777" w:rsidR="006145F0" w:rsidRDefault="006145F0" w:rsidP="006145F0">
      <w:pPr>
        <w:pStyle w:val="Listenabsatz"/>
        <w:numPr>
          <w:ilvl w:val="0"/>
          <w:numId w:val="17"/>
        </w:numPr>
        <w:spacing w:line="360" w:lineRule="auto"/>
      </w:pPr>
      <w:r>
        <w:t xml:space="preserve">Für die Berechnung der </w:t>
      </w:r>
      <w:proofErr w:type="spellStart"/>
      <w:r>
        <w:t>Gaubenflächen</w:t>
      </w:r>
      <w:proofErr w:type="spellEnd"/>
      <w:r>
        <w:t xml:space="preserve"> ist ein Dachüberstand von 20 cm zu berücksichtigen.</w:t>
      </w:r>
    </w:p>
    <w:p w14:paraId="32ED9EDF" w14:textId="77777777" w:rsidR="006145F0" w:rsidRDefault="006145F0" w:rsidP="006145F0">
      <w:pPr>
        <w:pStyle w:val="Listenabsatz"/>
        <w:numPr>
          <w:ilvl w:val="0"/>
          <w:numId w:val="17"/>
        </w:numPr>
        <w:spacing w:line="360" w:lineRule="auto"/>
      </w:pPr>
      <w:r>
        <w:t xml:space="preserve">Das </w:t>
      </w:r>
      <w:proofErr w:type="spellStart"/>
      <w:r>
        <w:t>Obholz</w:t>
      </w:r>
      <w:proofErr w:type="spellEnd"/>
      <w:r>
        <w:t xml:space="preserve"> der Sparren ist mit 5,5 cm anzunehmen.</w:t>
      </w:r>
    </w:p>
    <w:p w14:paraId="60F49113" w14:textId="7D408EA6" w:rsidR="006145F0" w:rsidRDefault="006145F0" w:rsidP="006145F0">
      <w:pPr>
        <w:pStyle w:val="Listenabsatz"/>
        <w:numPr>
          <w:ilvl w:val="0"/>
          <w:numId w:val="17"/>
        </w:numPr>
        <w:spacing w:line="360" w:lineRule="auto"/>
      </w:pPr>
      <w:r>
        <w:t>Holzmaße</w:t>
      </w:r>
      <w:r w:rsidR="008B7415">
        <w:t>: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4340"/>
        <w:gridCol w:w="4284"/>
      </w:tblGrid>
      <w:tr w:rsidR="006145F0" w14:paraId="7B911C1A" w14:textId="77777777" w:rsidTr="006145F0">
        <w:tc>
          <w:tcPr>
            <w:tcW w:w="4672" w:type="dxa"/>
          </w:tcPr>
          <w:p w14:paraId="216E6B5C" w14:textId="77777777" w:rsidR="006145F0" w:rsidRDefault="006145F0" w:rsidP="006145F0">
            <w:pPr>
              <w:pStyle w:val="Listenabsatz"/>
              <w:spacing w:line="360" w:lineRule="auto"/>
              <w:ind w:left="0"/>
            </w:pPr>
            <w:r>
              <w:t>Sparren/ Schifter</w:t>
            </w:r>
          </w:p>
        </w:tc>
        <w:tc>
          <w:tcPr>
            <w:tcW w:w="4672" w:type="dxa"/>
          </w:tcPr>
          <w:p w14:paraId="241959A7" w14:textId="77777777" w:rsidR="006145F0" w:rsidRDefault="006145F0" w:rsidP="006145F0">
            <w:pPr>
              <w:pStyle w:val="Listenabsatz"/>
              <w:spacing w:line="360" w:lineRule="auto"/>
              <w:ind w:left="0"/>
            </w:pPr>
            <w:r>
              <w:t>5/7</w:t>
            </w:r>
          </w:p>
        </w:tc>
      </w:tr>
      <w:tr w:rsidR="006145F0" w14:paraId="05EB8247" w14:textId="77777777" w:rsidTr="006145F0">
        <w:tc>
          <w:tcPr>
            <w:tcW w:w="4672" w:type="dxa"/>
          </w:tcPr>
          <w:p w14:paraId="08F019BE" w14:textId="77777777" w:rsidR="006145F0" w:rsidRDefault="006145F0" w:rsidP="006145F0">
            <w:pPr>
              <w:pStyle w:val="Listenabsatz"/>
              <w:spacing w:line="360" w:lineRule="auto"/>
              <w:ind w:left="0"/>
            </w:pPr>
            <w:r>
              <w:t>Firstpfette</w:t>
            </w:r>
          </w:p>
        </w:tc>
        <w:tc>
          <w:tcPr>
            <w:tcW w:w="4672" w:type="dxa"/>
          </w:tcPr>
          <w:p w14:paraId="7E185115" w14:textId="77777777" w:rsidR="006145F0" w:rsidRDefault="006145F0" w:rsidP="006145F0">
            <w:pPr>
              <w:pStyle w:val="Listenabsatz"/>
              <w:spacing w:line="360" w:lineRule="auto"/>
              <w:ind w:left="0"/>
            </w:pPr>
            <w:r>
              <w:t>5/7</w:t>
            </w:r>
          </w:p>
        </w:tc>
      </w:tr>
      <w:tr w:rsidR="006145F0" w14:paraId="03B818BC" w14:textId="77777777" w:rsidTr="006145F0">
        <w:tc>
          <w:tcPr>
            <w:tcW w:w="4672" w:type="dxa"/>
          </w:tcPr>
          <w:p w14:paraId="36F183C8" w14:textId="77777777" w:rsidR="006145F0" w:rsidRDefault="006145F0" w:rsidP="006145F0">
            <w:pPr>
              <w:pStyle w:val="Listenabsatz"/>
              <w:spacing w:line="360" w:lineRule="auto"/>
              <w:ind w:left="0"/>
            </w:pPr>
            <w:r>
              <w:t>Kehlbohle</w:t>
            </w:r>
          </w:p>
        </w:tc>
        <w:tc>
          <w:tcPr>
            <w:tcW w:w="4672" w:type="dxa"/>
          </w:tcPr>
          <w:p w14:paraId="6A596D04" w14:textId="77777777" w:rsidR="006145F0" w:rsidRDefault="0038773D" w:rsidP="006145F0">
            <w:pPr>
              <w:pStyle w:val="Listenabsatz"/>
              <w:spacing w:line="360" w:lineRule="auto"/>
              <w:ind w:left="0"/>
            </w:pPr>
            <w:r>
              <w:t>3/10</w:t>
            </w:r>
          </w:p>
        </w:tc>
      </w:tr>
    </w:tbl>
    <w:p w14:paraId="60099303" w14:textId="77777777" w:rsidR="00720775" w:rsidRDefault="00720775" w:rsidP="0038773D">
      <w:pPr>
        <w:spacing w:line="360" w:lineRule="auto"/>
        <w:rPr>
          <w:b/>
          <w:bCs/>
        </w:rPr>
      </w:pPr>
    </w:p>
    <w:p w14:paraId="47073C9C" w14:textId="16FF3C86" w:rsidR="0038773D" w:rsidRDefault="0038773D" w:rsidP="0038773D">
      <w:pPr>
        <w:spacing w:line="360" w:lineRule="auto"/>
        <w:rPr>
          <w:b/>
          <w:bCs/>
        </w:rPr>
      </w:pPr>
      <w:r w:rsidRPr="00867C18">
        <w:rPr>
          <w:b/>
          <w:bCs/>
        </w:rPr>
        <w:t xml:space="preserve">Planen Sie bitte Ihr Vorgehen und </w:t>
      </w:r>
      <w:r w:rsidR="00235055">
        <w:rPr>
          <w:b/>
          <w:bCs/>
        </w:rPr>
        <w:t>welche</w:t>
      </w:r>
      <w:r w:rsidRPr="00867C18">
        <w:rPr>
          <w:b/>
          <w:bCs/>
        </w:rPr>
        <w:t xml:space="preserve"> Unterlagen Sie erstellen wollen</w:t>
      </w:r>
      <w:r w:rsidR="00235055">
        <w:rPr>
          <w:b/>
          <w:bCs/>
        </w:rPr>
        <w:t>.</w:t>
      </w:r>
      <w:r w:rsidRPr="008B7415">
        <w:rPr>
          <w:b/>
          <w:bCs/>
        </w:rPr>
        <w:t xml:space="preserve"> </w:t>
      </w:r>
      <w:r w:rsidR="00235055">
        <w:rPr>
          <w:b/>
          <w:bCs/>
        </w:rPr>
        <w:t>Dies</w:t>
      </w:r>
      <w:r w:rsidRPr="00867C18">
        <w:rPr>
          <w:b/>
          <w:bCs/>
        </w:rPr>
        <w:t xml:space="preserve"> stimmen </w:t>
      </w:r>
      <w:r w:rsidR="00235055">
        <w:rPr>
          <w:b/>
          <w:bCs/>
        </w:rPr>
        <w:t>Sie</w:t>
      </w:r>
      <w:r w:rsidRPr="00867C18">
        <w:rPr>
          <w:b/>
          <w:bCs/>
        </w:rPr>
        <w:t xml:space="preserve"> mit mir ab.</w:t>
      </w:r>
    </w:p>
    <w:p w14:paraId="10FEE49D" w14:textId="1D9526F1" w:rsidR="00720775" w:rsidRDefault="00720775" w:rsidP="0038773D">
      <w:pPr>
        <w:spacing w:line="360" w:lineRule="auto"/>
        <w:rPr>
          <w:b/>
          <w:bCs/>
        </w:rPr>
      </w:pPr>
    </w:p>
    <w:p w14:paraId="7E039F19" w14:textId="6BFB8115" w:rsidR="00720775" w:rsidRDefault="00720775">
      <w:pPr>
        <w:rPr>
          <w:b/>
          <w:bCs/>
        </w:rPr>
      </w:pPr>
      <w:r>
        <w:rPr>
          <w:b/>
          <w:bCs/>
        </w:rPr>
        <w:br w:type="page"/>
      </w:r>
    </w:p>
    <w:p w14:paraId="2A93FE56" w14:textId="7A7BECCD" w:rsidR="00720775" w:rsidRPr="00AC3360" w:rsidRDefault="00720775" w:rsidP="0038773D">
      <w:pPr>
        <w:spacing w:line="360" w:lineRule="auto"/>
        <w:rPr>
          <w:b/>
          <w:bCs/>
          <w:u w:val="single"/>
        </w:rPr>
      </w:pPr>
      <w:r w:rsidRPr="00AC3360">
        <w:rPr>
          <w:b/>
          <w:bCs/>
          <w:u w:val="single"/>
        </w:rPr>
        <w:lastRenderedPageBreak/>
        <w:t>Planung</w:t>
      </w:r>
    </w:p>
    <w:p w14:paraId="7F386AEE" w14:textId="0C4DB509" w:rsidR="00720775" w:rsidRDefault="001D1376" w:rsidP="001D1376">
      <w:pPr>
        <w:spacing w:line="276" w:lineRule="auto"/>
      </w:pPr>
      <w:r>
        <w:t xml:space="preserve">Fertigen Sie sich anhand der Aufgabenstellung eine Skizze der Einbausituation an (Vorderansicht und Seitenansicht). </w:t>
      </w:r>
    </w:p>
    <w:p w14:paraId="1C26C5CE" w14:textId="1AA0A976" w:rsidR="001D1376" w:rsidRDefault="001D1376" w:rsidP="001D1376">
      <w:pPr>
        <w:spacing w:line="276" w:lineRule="auto"/>
      </w:pPr>
      <w:r>
        <w:t>Versuchen Sie</w:t>
      </w:r>
      <w:r w:rsidR="006E1681">
        <w:t>,</w:t>
      </w:r>
      <w:r>
        <w:t xml:space="preserve"> in Stichworten zu beschreiben</w:t>
      </w:r>
      <w:r w:rsidR="006E1681">
        <w:t>,</w:t>
      </w:r>
      <w:r>
        <w:t xml:space="preserve"> welche fachlichen Schwierigkeiten Sie erwarten, wenn Sie die Planungsunterlagen jetzt erstellen sollten.</w:t>
      </w:r>
    </w:p>
    <w:p w14:paraId="6D25BBA9" w14:textId="77777777" w:rsidR="001D1376" w:rsidRDefault="001D1376" w:rsidP="001D1376">
      <w:pPr>
        <w:spacing w:line="276" w:lineRule="auto"/>
      </w:pPr>
    </w:p>
    <w:p w14:paraId="16F995A5" w14:textId="54BDCCD2" w:rsidR="001D1376" w:rsidRDefault="001D1376" w:rsidP="001D1376">
      <w:pPr>
        <w:pStyle w:val="Listenabsatz"/>
        <w:numPr>
          <w:ilvl w:val="0"/>
          <w:numId w:val="19"/>
        </w:numPr>
        <w:tabs>
          <w:tab w:val="left" w:pos="958"/>
        </w:tabs>
        <w:spacing w:line="480" w:lineRule="auto"/>
      </w:pPr>
      <w:r>
        <w:t xml:space="preserve"> </w:t>
      </w:r>
    </w:p>
    <w:p w14:paraId="10676477" w14:textId="517C05E3" w:rsidR="001D1376" w:rsidRDefault="001D1376" w:rsidP="001D1376">
      <w:pPr>
        <w:pStyle w:val="Listenabsatz"/>
        <w:numPr>
          <w:ilvl w:val="0"/>
          <w:numId w:val="19"/>
        </w:numPr>
        <w:tabs>
          <w:tab w:val="left" w:pos="958"/>
        </w:tabs>
        <w:spacing w:line="480" w:lineRule="auto"/>
      </w:pPr>
      <w:r>
        <w:t xml:space="preserve"> </w:t>
      </w:r>
    </w:p>
    <w:p w14:paraId="1DFAC017" w14:textId="41E36EA0" w:rsidR="001D1376" w:rsidRDefault="001D1376" w:rsidP="001D1376">
      <w:pPr>
        <w:pStyle w:val="Listenabsatz"/>
        <w:numPr>
          <w:ilvl w:val="0"/>
          <w:numId w:val="19"/>
        </w:numPr>
        <w:tabs>
          <w:tab w:val="left" w:pos="958"/>
        </w:tabs>
        <w:spacing w:line="480" w:lineRule="auto"/>
      </w:pPr>
      <w:r>
        <w:t xml:space="preserve"> </w:t>
      </w:r>
    </w:p>
    <w:p w14:paraId="4D17C58B" w14:textId="05AC1343" w:rsidR="001D1376" w:rsidRDefault="001D1376" w:rsidP="001D1376">
      <w:pPr>
        <w:pStyle w:val="Listenabsatz"/>
        <w:numPr>
          <w:ilvl w:val="0"/>
          <w:numId w:val="19"/>
        </w:numPr>
        <w:tabs>
          <w:tab w:val="left" w:pos="958"/>
        </w:tabs>
        <w:spacing w:line="480" w:lineRule="auto"/>
      </w:pPr>
      <w:r>
        <w:t xml:space="preserve"> </w:t>
      </w:r>
    </w:p>
    <w:p w14:paraId="356BA976" w14:textId="0203E732" w:rsidR="001D1376" w:rsidRDefault="001D1376" w:rsidP="001D1376">
      <w:pPr>
        <w:pStyle w:val="Listenabsatz"/>
        <w:numPr>
          <w:ilvl w:val="0"/>
          <w:numId w:val="19"/>
        </w:numPr>
        <w:tabs>
          <w:tab w:val="left" w:pos="958"/>
        </w:tabs>
        <w:spacing w:line="480" w:lineRule="auto"/>
      </w:pPr>
      <w:r>
        <w:t xml:space="preserve"> </w:t>
      </w:r>
    </w:p>
    <w:p w14:paraId="6AC92854" w14:textId="3645507A" w:rsidR="001D1376" w:rsidRDefault="001D1376" w:rsidP="001D1376">
      <w:pPr>
        <w:pStyle w:val="Listenabsatz"/>
        <w:numPr>
          <w:ilvl w:val="0"/>
          <w:numId w:val="19"/>
        </w:numPr>
        <w:tabs>
          <w:tab w:val="left" w:pos="958"/>
        </w:tabs>
        <w:spacing w:line="480" w:lineRule="auto"/>
      </w:pPr>
      <w:r>
        <w:t xml:space="preserve"> </w:t>
      </w:r>
    </w:p>
    <w:p w14:paraId="1C2D2CB1" w14:textId="476072F9" w:rsidR="001D1376" w:rsidRDefault="001D1376" w:rsidP="001D1376">
      <w:pPr>
        <w:tabs>
          <w:tab w:val="left" w:pos="958"/>
        </w:tabs>
        <w:spacing w:line="480" w:lineRule="auto"/>
      </w:pPr>
    </w:p>
    <w:p w14:paraId="5A27A262" w14:textId="4D0DB9A9" w:rsidR="001D1376" w:rsidRDefault="00985CA8" w:rsidP="001D1376">
      <w:pPr>
        <w:tabs>
          <w:tab w:val="left" w:pos="958"/>
        </w:tabs>
        <w:spacing w:line="276" w:lineRule="auto"/>
      </w:pPr>
      <w:r>
        <w:t>Markieren Sie sich die Stichpunkte, bei denen Sie erwarten, dass Sie Unterstützung benötigen.</w:t>
      </w:r>
    </w:p>
    <w:p w14:paraId="22985FB0" w14:textId="4A9BADDE" w:rsidR="00985CA8" w:rsidRDefault="00985CA8" w:rsidP="001D1376">
      <w:pPr>
        <w:tabs>
          <w:tab w:val="left" w:pos="958"/>
        </w:tabs>
        <w:spacing w:line="276" w:lineRule="auto"/>
      </w:pPr>
    </w:p>
    <w:p w14:paraId="5169E9B3" w14:textId="2091D701" w:rsidR="00985CA8" w:rsidRDefault="00985CA8" w:rsidP="001D1376">
      <w:pPr>
        <w:tabs>
          <w:tab w:val="left" w:pos="958"/>
        </w:tabs>
        <w:spacing w:line="276" w:lineRule="auto"/>
      </w:pPr>
      <w:r>
        <w:t>Welche Unterlagen benötigen Sie, um die Gauben anfertigen zu können (Materialbestellung, Abbund, Richten und Verkleiden)</w:t>
      </w:r>
      <w:r w:rsidR="006E1681">
        <w:t>?</w:t>
      </w:r>
    </w:p>
    <w:p w14:paraId="0831EF23" w14:textId="7EAFC496" w:rsidR="00985CA8" w:rsidRDefault="00985CA8" w:rsidP="001D1376">
      <w:pPr>
        <w:tabs>
          <w:tab w:val="left" w:pos="958"/>
        </w:tabs>
        <w:spacing w:line="276" w:lineRule="auto"/>
      </w:pPr>
    </w:p>
    <w:p w14:paraId="3815BB82" w14:textId="1EC457A7" w:rsidR="00985CA8" w:rsidRDefault="00985CA8" w:rsidP="00985CA8">
      <w:pPr>
        <w:pStyle w:val="Listenabsatz"/>
        <w:numPr>
          <w:ilvl w:val="0"/>
          <w:numId w:val="19"/>
        </w:numPr>
        <w:tabs>
          <w:tab w:val="left" w:pos="958"/>
        </w:tabs>
        <w:spacing w:line="480" w:lineRule="auto"/>
      </w:pPr>
      <w:r>
        <w:t xml:space="preserve"> </w:t>
      </w:r>
    </w:p>
    <w:p w14:paraId="6D635717" w14:textId="01707916" w:rsidR="00985CA8" w:rsidRDefault="00985CA8" w:rsidP="00985CA8">
      <w:pPr>
        <w:pStyle w:val="Listenabsatz"/>
        <w:numPr>
          <w:ilvl w:val="0"/>
          <w:numId w:val="19"/>
        </w:numPr>
        <w:tabs>
          <w:tab w:val="left" w:pos="958"/>
        </w:tabs>
        <w:spacing w:line="480" w:lineRule="auto"/>
      </w:pPr>
      <w:r>
        <w:t xml:space="preserve"> </w:t>
      </w:r>
    </w:p>
    <w:p w14:paraId="52E1F298" w14:textId="3361CB4B" w:rsidR="00985CA8" w:rsidRDefault="00985CA8" w:rsidP="00985CA8">
      <w:pPr>
        <w:pStyle w:val="Listenabsatz"/>
        <w:numPr>
          <w:ilvl w:val="0"/>
          <w:numId w:val="19"/>
        </w:numPr>
        <w:tabs>
          <w:tab w:val="left" w:pos="958"/>
        </w:tabs>
        <w:spacing w:line="480" w:lineRule="auto"/>
      </w:pPr>
      <w:r>
        <w:t xml:space="preserve"> </w:t>
      </w:r>
    </w:p>
    <w:p w14:paraId="49C0B916" w14:textId="1042CE77" w:rsidR="00985CA8" w:rsidRDefault="00985CA8" w:rsidP="00985CA8">
      <w:pPr>
        <w:pStyle w:val="Listenabsatz"/>
        <w:numPr>
          <w:ilvl w:val="0"/>
          <w:numId w:val="19"/>
        </w:numPr>
        <w:tabs>
          <w:tab w:val="left" w:pos="958"/>
        </w:tabs>
        <w:spacing w:line="480" w:lineRule="auto"/>
      </w:pPr>
      <w:r>
        <w:t xml:space="preserve"> </w:t>
      </w:r>
    </w:p>
    <w:p w14:paraId="6DF75B8F" w14:textId="6A3066C3" w:rsidR="00985CA8" w:rsidRDefault="00985CA8" w:rsidP="00985CA8">
      <w:pPr>
        <w:pStyle w:val="Listenabsatz"/>
        <w:numPr>
          <w:ilvl w:val="0"/>
          <w:numId w:val="19"/>
        </w:numPr>
        <w:tabs>
          <w:tab w:val="left" w:pos="958"/>
        </w:tabs>
        <w:spacing w:line="480" w:lineRule="auto"/>
      </w:pPr>
      <w:r>
        <w:t xml:space="preserve"> </w:t>
      </w:r>
    </w:p>
    <w:p w14:paraId="5DE342C5" w14:textId="494897D0" w:rsidR="00985CA8" w:rsidRDefault="00985CA8" w:rsidP="00985CA8">
      <w:pPr>
        <w:tabs>
          <w:tab w:val="left" w:pos="958"/>
        </w:tabs>
        <w:spacing w:line="480" w:lineRule="auto"/>
      </w:pPr>
    </w:p>
    <w:p w14:paraId="00F4E221" w14:textId="4D93BE1D" w:rsidR="00985CA8" w:rsidRDefault="00985CA8" w:rsidP="00985CA8">
      <w:pPr>
        <w:tabs>
          <w:tab w:val="left" w:pos="958"/>
        </w:tabs>
        <w:spacing w:line="480" w:lineRule="auto"/>
      </w:pPr>
    </w:p>
    <w:p w14:paraId="37F14C3B" w14:textId="77777777" w:rsidR="00985CA8" w:rsidRDefault="00985CA8" w:rsidP="00985CA8">
      <w:pPr>
        <w:tabs>
          <w:tab w:val="left" w:pos="958"/>
        </w:tabs>
        <w:spacing w:line="480" w:lineRule="auto"/>
      </w:pPr>
    </w:p>
    <w:p w14:paraId="61C753E3" w14:textId="31F18F7B" w:rsidR="00985CA8" w:rsidRPr="00AC3360" w:rsidRDefault="00670B90" w:rsidP="001D1376">
      <w:pPr>
        <w:tabs>
          <w:tab w:val="left" w:pos="958"/>
        </w:tabs>
        <w:spacing w:line="276" w:lineRule="auto"/>
        <w:rPr>
          <w:u w:val="single"/>
        </w:rPr>
      </w:pPr>
      <w:r w:rsidRPr="00AC3360">
        <w:rPr>
          <w:u w:val="single"/>
        </w:rPr>
        <w:lastRenderedPageBreak/>
        <w:t>Zeitrahmen</w:t>
      </w:r>
    </w:p>
    <w:p w14:paraId="48F8480A" w14:textId="0F00029D" w:rsidR="00670B90" w:rsidRDefault="00826A8D" w:rsidP="001D1376">
      <w:pPr>
        <w:tabs>
          <w:tab w:val="left" w:pos="958"/>
        </w:tabs>
        <w:spacing w:line="276" w:lineRule="auto"/>
      </w:pPr>
      <w:r>
        <w:t xml:space="preserve">Ihnen stehen </w:t>
      </w:r>
      <w:r w:rsidR="005C7EEC">
        <w:t>10</w:t>
      </w:r>
      <w:r>
        <w:t xml:space="preserve"> Schulstunden für die Bearbeitung der Aufgabe zur Verfügung, diese sind in der Tabelle grau gekennzeichnet</w:t>
      </w:r>
      <w:r w:rsidR="005C7EEC">
        <w:t xml:space="preserve">. Bitte beachten Sie, dass die letzten beiden Stunden für die gegenseitige Kontrolle und Überarbeitung der Ergebnisse vorgesehen </w:t>
      </w:r>
      <w:r w:rsidR="000C7BB2">
        <w:t>sind</w:t>
      </w:r>
      <w:r w:rsidR="005C7EEC"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21"/>
        <w:gridCol w:w="2974"/>
        <w:gridCol w:w="2974"/>
        <w:gridCol w:w="2975"/>
      </w:tblGrid>
      <w:tr w:rsidR="00826A8D" w14:paraId="6614C381" w14:textId="77777777" w:rsidTr="00826A8D">
        <w:tc>
          <w:tcPr>
            <w:tcW w:w="421" w:type="dxa"/>
            <w:vAlign w:val="center"/>
          </w:tcPr>
          <w:p w14:paraId="5D6BEFFD" w14:textId="77777777" w:rsidR="00826A8D" w:rsidRDefault="00826A8D" w:rsidP="00826A8D">
            <w:pPr>
              <w:tabs>
                <w:tab w:val="left" w:pos="958"/>
              </w:tabs>
              <w:spacing w:line="276" w:lineRule="auto"/>
              <w:jc w:val="center"/>
            </w:pPr>
          </w:p>
        </w:tc>
        <w:tc>
          <w:tcPr>
            <w:tcW w:w="2974" w:type="dxa"/>
            <w:vAlign w:val="center"/>
          </w:tcPr>
          <w:p w14:paraId="7F0F5F4B" w14:textId="1C98031C" w:rsidR="00826A8D" w:rsidRDefault="00826A8D" w:rsidP="00826A8D">
            <w:pPr>
              <w:tabs>
                <w:tab w:val="left" w:pos="958"/>
              </w:tabs>
              <w:spacing w:line="276" w:lineRule="auto"/>
              <w:jc w:val="center"/>
            </w:pPr>
            <w:r>
              <w:t>11.01.2021</w:t>
            </w:r>
          </w:p>
        </w:tc>
        <w:tc>
          <w:tcPr>
            <w:tcW w:w="2974" w:type="dxa"/>
            <w:vAlign w:val="center"/>
          </w:tcPr>
          <w:p w14:paraId="0BC7AACC" w14:textId="7A4D4949" w:rsidR="00826A8D" w:rsidRDefault="00826A8D" w:rsidP="00826A8D">
            <w:pPr>
              <w:tabs>
                <w:tab w:val="left" w:pos="958"/>
              </w:tabs>
              <w:spacing w:line="276" w:lineRule="auto"/>
              <w:jc w:val="center"/>
            </w:pPr>
            <w:r>
              <w:t>18.01.2021</w:t>
            </w:r>
          </w:p>
        </w:tc>
        <w:tc>
          <w:tcPr>
            <w:tcW w:w="2975" w:type="dxa"/>
            <w:vAlign w:val="center"/>
          </w:tcPr>
          <w:p w14:paraId="05F012FA" w14:textId="177F7A12" w:rsidR="00826A8D" w:rsidRDefault="00826A8D" w:rsidP="00826A8D">
            <w:pPr>
              <w:tabs>
                <w:tab w:val="left" w:pos="958"/>
              </w:tabs>
              <w:spacing w:line="276" w:lineRule="auto"/>
              <w:jc w:val="center"/>
            </w:pPr>
            <w:r>
              <w:t>25.01.2021</w:t>
            </w:r>
          </w:p>
        </w:tc>
      </w:tr>
      <w:tr w:rsidR="00AC3360" w14:paraId="5CD0DCA6" w14:textId="77777777" w:rsidTr="005C7EEC">
        <w:trPr>
          <w:trHeight w:val="658"/>
        </w:trPr>
        <w:tc>
          <w:tcPr>
            <w:tcW w:w="421" w:type="dxa"/>
            <w:vAlign w:val="center"/>
          </w:tcPr>
          <w:p w14:paraId="5FC100C1" w14:textId="5CA386E4" w:rsidR="00AC3360" w:rsidRDefault="00AC3360" w:rsidP="00826A8D">
            <w:pPr>
              <w:tabs>
                <w:tab w:val="left" w:pos="958"/>
              </w:tabs>
              <w:spacing w:line="276" w:lineRule="auto"/>
              <w:jc w:val="center"/>
            </w:pPr>
            <w:r>
              <w:t>3</w:t>
            </w:r>
          </w:p>
        </w:tc>
        <w:tc>
          <w:tcPr>
            <w:tcW w:w="2974" w:type="dxa"/>
            <w:vMerge w:val="restart"/>
          </w:tcPr>
          <w:p w14:paraId="459D1F07" w14:textId="0D57C7E6" w:rsidR="00AC3360" w:rsidRDefault="00AC3360" w:rsidP="001D1376">
            <w:pPr>
              <w:tabs>
                <w:tab w:val="left" w:pos="958"/>
              </w:tabs>
              <w:spacing w:line="276" w:lineRule="auto"/>
            </w:pPr>
          </w:p>
        </w:tc>
        <w:tc>
          <w:tcPr>
            <w:tcW w:w="2974" w:type="dxa"/>
            <w:vMerge w:val="restart"/>
            <w:shd w:val="clear" w:color="auto" w:fill="BFBFBF" w:themeFill="background1" w:themeFillShade="BF"/>
          </w:tcPr>
          <w:p w14:paraId="37BC305A" w14:textId="77777777" w:rsidR="00AC3360" w:rsidRDefault="00AC3360" w:rsidP="001D1376">
            <w:pPr>
              <w:tabs>
                <w:tab w:val="left" w:pos="958"/>
              </w:tabs>
              <w:spacing w:line="276" w:lineRule="auto"/>
            </w:pPr>
          </w:p>
        </w:tc>
        <w:tc>
          <w:tcPr>
            <w:tcW w:w="2975" w:type="dxa"/>
            <w:vMerge w:val="restart"/>
            <w:shd w:val="clear" w:color="auto" w:fill="BFBFBF" w:themeFill="background1" w:themeFillShade="BF"/>
          </w:tcPr>
          <w:p w14:paraId="02D86F07" w14:textId="77777777" w:rsidR="00AC3360" w:rsidRDefault="00AC3360" w:rsidP="001D1376">
            <w:pPr>
              <w:tabs>
                <w:tab w:val="left" w:pos="958"/>
              </w:tabs>
              <w:spacing w:line="276" w:lineRule="auto"/>
            </w:pPr>
            <w:r>
              <w:t xml:space="preserve">Gegenseitige Kontrolle der </w:t>
            </w:r>
          </w:p>
          <w:p w14:paraId="2922CCD4" w14:textId="77777777" w:rsidR="00AC3360" w:rsidRDefault="00AC3360" w:rsidP="001D1376">
            <w:pPr>
              <w:tabs>
                <w:tab w:val="left" w:pos="958"/>
              </w:tabs>
              <w:spacing w:line="276" w:lineRule="auto"/>
            </w:pPr>
            <w:r>
              <w:t>Ergebnisse</w:t>
            </w:r>
          </w:p>
          <w:p w14:paraId="4997BA3F" w14:textId="3F6D1F31" w:rsidR="005C7EEC" w:rsidRDefault="005C7EEC" w:rsidP="001D1376">
            <w:pPr>
              <w:tabs>
                <w:tab w:val="left" w:pos="958"/>
              </w:tabs>
              <w:spacing w:line="276" w:lineRule="auto"/>
            </w:pPr>
            <w:r>
              <w:t xml:space="preserve">Überarbeitung </w:t>
            </w:r>
          </w:p>
        </w:tc>
      </w:tr>
      <w:tr w:rsidR="00AC3360" w14:paraId="4D46812E" w14:textId="77777777" w:rsidTr="005C7EEC">
        <w:trPr>
          <w:trHeight w:val="658"/>
        </w:trPr>
        <w:tc>
          <w:tcPr>
            <w:tcW w:w="421" w:type="dxa"/>
            <w:vAlign w:val="center"/>
          </w:tcPr>
          <w:p w14:paraId="5C01C6D3" w14:textId="087AC9E6" w:rsidR="00AC3360" w:rsidRDefault="00AC3360" w:rsidP="00826A8D">
            <w:pPr>
              <w:tabs>
                <w:tab w:val="left" w:pos="958"/>
              </w:tabs>
              <w:spacing w:line="276" w:lineRule="auto"/>
              <w:jc w:val="center"/>
            </w:pPr>
            <w:r>
              <w:t>4</w:t>
            </w:r>
          </w:p>
        </w:tc>
        <w:tc>
          <w:tcPr>
            <w:tcW w:w="2974" w:type="dxa"/>
            <w:vMerge/>
          </w:tcPr>
          <w:p w14:paraId="53ADBD5F" w14:textId="1AF0472C" w:rsidR="00AC3360" w:rsidRDefault="00AC3360" w:rsidP="001D1376">
            <w:pPr>
              <w:tabs>
                <w:tab w:val="left" w:pos="958"/>
              </w:tabs>
              <w:spacing w:line="276" w:lineRule="auto"/>
            </w:pPr>
          </w:p>
        </w:tc>
        <w:tc>
          <w:tcPr>
            <w:tcW w:w="2974" w:type="dxa"/>
            <w:vMerge/>
            <w:shd w:val="clear" w:color="auto" w:fill="BFBFBF" w:themeFill="background1" w:themeFillShade="BF"/>
          </w:tcPr>
          <w:p w14:paraId="4B46C306" w14:textId="77777777" w:rsidR="00AC3360" w:rsidRDefault="00AC3360" w:rsidP="001D1376">
            <w:pPr>
              <w:tabs>
                <w:tab w:val="left" w:pos="958"/>
              </w:tabs>
              <w:spacing w:line="276" w:lineRule="auto"/>
            </w:pPr>
          </w:p>
        </w:tc>
        <w:tc>
          <w:tcPr>
            <w:tcW w:w="2975" w:type="dxa"/>
            <w:vMerge/>
            <w:shd w:val="clear" w:color="auto" w:fill="BFBFBF" w:themeFill="background1" w:themeFillShade="BF"/>
          </w:tcPr>
          <w:p w14:paraId="74B48B07" w14:textId="221B0D42" w:rsidR="00AC3360" w:rsidRDefault="00AC3360" w:rsidP="001D1376">
            <w:pPr>
              <w:tabs>
                <w:tab w:val="left" w:pos="958"/>
              </w:tabs>
              <w:spacing w:line="276" w:lineRule="auto"/>
            </w:pPr>
          </w:p>
        </w:tc>
      </w:tr>
      <w:tr w:rsidR="00AC3360" w14:paraId="38884002" w14:textId="77777777" w:rsidTr="00AC3360">
        <w:trPr>
          <w:trHeight w:val="658"/>
        </w:trPr>
        <w:tc>
          <w:tcPr>
            <w:tcW w:w="421" w:type="dxa"/>
            <w:vAlign w:val="center"/>
          </w:tcPr>
          <w:p w14:paraId="5ADD7F1E" w14:textId="69A033B3" w:rsidR="00AC3360" w:rsidRDefault="00AC3360" w:rsidP="00826A8D">
            <w:pPr>
              <w:tabs>
                <w:tab w:val="left" w:pos="958"/>
              </w:tabs>
              <w:spacing w:line="276" w:lineRule="auto"/>
              <w:jc w:val="center"/>
            </w:pPr>
            <w:r>
              <w:t>5</w:t>
            </w:r>
          </w:p>
        </w:tc>
        <w:tc>
          <w:tcPr>
            <w:tcW w:w="2974" w:type="dxa"/>
            <w:vMerge w:val="restart"/>
            <w:shd w:val="clear" w:color="auto" w:fill="BFBFBF" w:themeFill="background1" w:themeFillShade="BF"/>
          </w:tcPr>
          <w:p w14:paraId="24D6A272" w14:textId="0D9BA19D" w:rsidR="00AC3360" w:rsidRDefault="00AC3360" w:rsidP="001D1376">
            <w:pPr>
              <w:tabs>
                <w:tab w:val="left" w:pos="958"/>
              </w:tabs>
              <w:spacing w:line="276" w:lineRule="auto"/>
            </w:pPr>
            <w:r>
              <w:t>Einführung LS 14.3</w:t>
            </w:r>
          </w:p>
        </w:tc>
        <w:tc>
          <w:tcPr>
            <w:tcW w:w="2974" w:type="dxa"/>
            <w:vMerge w:val="restart"/>
            <w:shd w:val="clear" w:color="auto" w:fill="BFBFBF" w:themeFill="background1" w:themeFillShade="BF"/>
          </w:tcPr>
          <w:p w14:paraId="5922B5FF" w14:textId="77777777" w:rsidR="00AC3360" w:rsidRDefault="00AC3360" w:rsidP="001D1376">
            <w:pPr>
              <w:tabs>
                <w:tab w:val="left" w:pos="958"/>
              </w:tabs>
              <w:spacing w:line="276" w:lineRule="auto"/>
            </w:pPr>
          </w:p>
        </w:tc>
        <w:tc>
          <w:tcPr>
            <w:tcW w:w="2975" w:type="dxa"/>
            <w:vMerge w:val="restart"/>
          </w:tcPr>
          <w:p w14:paraId="23ACD586" w14:textId="3A9CF745" w:rsidR="00AC3360" w:rsidRDefault="00AC3360" w:rsidP="001D1376">
            <w:pPr>
              <w:tabs>
                <w:tab w:val="left" w:pos="958"/>
              </w:tabs>
              <w:spacing w:line="276" w:lineRule="auto"/>
            </w:pPr>
          </w:p>
        </w:tc>
      </w:tr>
      <w:tr w:rsidR="00AC3360" w14:paraId="6B7ECB1A" w14:textId="77777777" w:rsidTr="00AC3360">
        <w:trPr>
          <w:trHeight w:val="658"/>
        </w:trPr>
        <w:tc>
          <w:tcPr>
            <w:tcW w:w="421" w:type="dxa"/>
            <w:vAlign w:val="center"/>
          </w:tcPr>
          <w:p w14:paraId="23824FB7" w14:textId="41EC4E3E" w:rsidR="00AC3360" w:rsidRDefault="00AC3360" w:rsidP="00826A8D">
            <w:pPr>
              <w:tabs>
                <w:tab w:val="left" w:pos="958"/>
              </w:tabs>
              <w:spacing w:line="276" w:lineRule="auto"/>
              <w:jc w:val="center"/>
            </w:pPr>
            <w:r>
              <w:t>6</w:t>
            </w:r>
          </w:p>
        </w:tc>
        <w:tc>
          <w:tcPr>
            <w:tcW w:w="2974" w:type="dxa"/>
            <w:vMerge/>
            <w:shd w:val="clear" w:color="auto" w:fill="BFBFBF" w:themeFill="background1" w:themeFillShade="BF"/>
          </w:tcPr>
          <w:p w14:paraId="6EAD97E5" w14:textId="7E627DD5" w:rsidR="00AC3360" w:rsidRDefault="00AC3360" w:rsidP="001D1376">
            <w:pPr>
              <w:tabs>
                <w:tab w:val="left" w:pos="958"/>
              </w:tabs>
              <w:spacing w:line="276" w:lineRule="auto"/>
            </w:pPr>
          </w:p>
        </w:tc>
        <w:tc>
          <w:tcPr>
            <w:tcW w:w="2974" w:type="dxa"/>
            <w:vMerge/>
            <w:shd w:val="clear" w:color="auto" w:fill="BFBFBF" w:themeFill="background1" w:themeFillShade="BF"/>
          </w:tcPr>
          <w:p w14:paraId="14A92581" w14:textId="77777777" w:rsidR="00AC3360" w:rsidRDefault="00AC3360" w:rsidP="001D1376">
            <w:pPr>
              <w:tabs>
                <w:tab w:val="left" w:pos="958"/>
              </w:tabs>
              <w:spacing w:line="276" w:lineRule="auto"/>
            </w:pPr>
          </w:p>
        </w:tc>
        <w:tc>
          <w:tcPr>
            <w:tcW w:w="2975" w:type="dxa"/>
            <w:vMerge/>
          </w:tcPr>
          <w:p w14:paraId="38107C56" w14:textId="66FBB72B" w:rsidR="00AC3360" w:rsidRDefault="00AC3360" w:rsidP="001D1376">
            <w:pPr>
              <w:tabs>
                <w:tab w:val="left" w:pos="958"/>
              </w:tabs>
              <w:spacing w:line="276" w:lineRule="auto"/>
            </w:pPr>
          </w:p>
        </w:tc>
      </w:tr>
      <w:tr w:rsidR="00AC3360" w14:paraId="6C927E53" w14:textId="77777777" w:rsidTr="00AC3360">
        <w:trPr>
          <w:trHeight w:val="658"/>
        </w:trPr>
        <w:tc>
          <w:tcPr>
            <w:tcW w:w="421" w:type="dxa"/>
            <w:vAlign w:val="center"/>
          </w:tcPr>
          <w:p w14:paraId="73EAD3B5" w14:textId="21826FCD" w:rsidR="00AC3360" w:rsidRDefault="00AC3360" w:rsidP="00826A8D">
            <w:pPr>
              <w:tabs>
                <w:tab w:val="left" w:pos="958"/>
              </w:tabs>
              <w:spacing w:line="276" w:lineRule="auto"/>
              <w:jc w:val="center"/>
            </w:pPr>
            <w:r>
              <w:t>7</w:t>
            </w:r>
          </w:p>
        </w:tc>
        <w:tc>
          <w:tcPr>
            <w:tcW w:w="2974" w:type="dxa"/>
            <w:vMerge w:val="restart"/>
            <w:shd w:val="clear" w:color="auto" w:fill="BFBFBF" w:themeFill="background1" w:themeFillShade="BF"/>
          </w:tcPr>
          <w:p w14:paraId="2C1DEC91" w14:textId="5938D25B" w:rsidR="00AC3360" w:rsidRDefault="00AC3360" w:rsidP="001D1376">
            <w:pPr>
              <w:tabs>
                <w:tab w:val="left" w:pos="958"/>
              </w:tabs>
              <w:spacing w:line="276" w:lineRule="auto"/>
            </w:pPr>
          </w:p>
        </w:tc>
        <w:tc>
          <w:tcPr>
            <w:tcW w:w="2974" w:type="dxa"/>
            <w:vMerge w:val="restart"/>
          </w:tcPr>
          <w:p w14:paraId="13095204" w14:textId="7B9C6A0A" w:rsidR="00AC3360" w:rsidRDefault="00AC3360" w:rsidP="001D1376">
            <w:pPr>
              <w:tabs>
                <w:tab w:val="left" w:pos="958"/>
              </w:tabs>
              <w:spacing w:line="276" w:lineRule="auto"/>
            </w:pPr>
          </w:p>
        </w:tc>
        <w:tc>
          <w:tcPr>
            <w:tcW w:w="2975" w:type="dxa"/>
            <w:vMerge w:val="restart"/>
          </w:tcPr>
          <w:p w14:paraId="679C2709" w14:textId="32C6F2CD" w:rsidR="00AC3360" w:rsidRDefault="00AC3360" w:rsidP="001D1376">
            <w:pPr>
              <w:tabs>
                <w:tab w:val="left" w:pos="958"/>
              </w:tabs>
              <w:spacing w:line="276" w:lineRule="auto"/>
            </w:pPr>
          </w:p>
        </w:tc>
      </w:tr>
      <w:tr w:rsidR="00AC3360" w14:paraId="0B50FEA4" w14:textId="77777777" w:rsidTr="00AC3360">
        <w:trPr>
          <w:trHeight w:val="658"/>
        </w:trPr>
        <w:tc>
          <w:tcPr>
            <w:tcW w:w="421" w:type="dxa"/>
            <w:vAlign w:val="center"/>
          </w:tcPr>
          <w:p w14:paraId="3AA540D7" w14:textId="2407C5B2" w:rsidR="00AC3360" w:rsidRDefault="00AC3360" w:rsidP="00826A8D">
            <w:pPr>
              <w:tabs>
                <w:tab w:val="left" w:pos="958"/>
              </w:tabs>
              <w:spacing w:line="276" w:lineRule="auto"/>
              <w:jc w:val="center"/>
            </w:pPr>
            <w:r>
              <w:t>8</w:t>
            </w:r>
          </w:p>
        </w:tc>
        <w:tc>
          <w:tcPr>
            <w:tcW w:w="2974" w:type="dxa"/>
            <w:vMerge/>
            <w:shd w:val="clear" w:color="auto" w:fill="BFBFBF" w:themeFill="background1" w:themeFillShade="BF"/>
          </w:tcPr>
          <w:p w14:paraId="3B5A283A" w14:textId="12C8C11D" w:rsidR="00AC3360" w:rsidRDefault="00AC3360" w:rsidP="001D1376">
            <w:pPr>
              <w:tabs>
                <w:tab w:val="left" w:pos="958"/>
              </w:tabs>
              <w:spacing w:line="276" w:lineRule="auto"/>
            </w:pPr>
          </w:p>
        </w:tc>
        <w:tc>
          <w:tcPr>
            <w:tcW w:w="2974" w:type="dxa"/>
            <w:vMerge/>
          </w:tcPr>
          <w:p w14:paraId="0CC606B3" w14:textId="1E68F61D" w:rsidR="00AC3360" w:rsidRDefault="00AC3360" w:rsidP="001D1376">
            <w:pPr>
              <w:tabs>
                <w:tab w:val="left" w:pos="958"/>
              </w:tabs>
              <w:spacing w:line="276" w:lineRule="auto"/>
            </w:pPr>
          </w:p>
        </w:tc>
        <w:tc>
          <w:tcPr>
            <w:tcW w:w="2975" w:type="dxa"/>
            <w:vMerge/>
          </w:tcPr>
          <w:p w14:paraId="23FBBB66" w14:textId="1559E266" w:rsidR="00AC3360" w:rsidRDefault="00AC3360" w:rsidP="001D1376">
            <w:pPr>
              <w:tabs>
                <w:tab w:val="left" w:pos="958"/>
              </w:tabs>
              <w:spacing w:line="276" w:lineRule="auto"/>
            </w:pPr>
          </w:p>
        </w:tc>
      </w:tr>
    </w:tbl>
    <w:p w14:paraId="082ABC34" w14:textId="77777777" w:rsidR="00826A8D" w:rsidRPr="00720775" w:rsidRDefault="00826A8D" w:rsidP="001D1376">
      <w:pPr>
        <w:tabs>
          <w:tab w:val="left" w:pos="958"/>
        </w:tabs>
        <w:spacing w:line="276" w:lineRule="auto"/>
      </w:pPr>
    </w:p>
    <w:p w14:paraId="52C097A4" w14:textId="6F063E9C" w:rsidR="00867C18" w:rsidRDefault="00AC3360" w:rsidP="0038773D">
      <w:pPr>
        <w:spacing w:line="360" w:lineRule="auto"/>
      </w:pPr>
      <w:r>
        <w:t>Beachten Sie bei Ihrer Planung, dass Sie am 18.01.2021 im Distanzunterricht sind.</w:t>
      </w:r>
    </w:p>
    <w:p w14:paraId="5D9CE440" w14:textId="66ED5592" w:rsidR="00AC3360" w:rsidRDefault="00AC3360" w:rsidP="0038773D">
      <w:pPr>
        <w:spacing w:line="360" w:lineRule="auto"/>
      </w:pPr>
    </w:p>
    <w:p w14:paraId="1985245B" w14:textId="77777777" w:rsidR="00235055" w:rsidRDefault="00235055" w:rsidP="0038773D">
      <w:pPr>
        <w:spacing w:line="360" w:lineRule="auto"/>
        <w:rPr>
          <w:u w:val="single"/>
        </w:rPr>
      </w:pPr>
    </w:p>
    <w:p w14:paraId="0EF84B69" w14:textId="77777777" w:rsidR="00235055" w:rsidRDefault="00235055" w:rsidP="0038773D">
      <w:pPr>
        <w:spacing w:line="360" w:lineRule="auto"/>
        <w:rPr>
          <w:u w:val="single"/>
        </w:rPr>
      </w:pPr>
    </w:p>
    <w:p w14:paraId="305C316C" w14:textId="77777777" w:rsidR="00235055" w:rsidRDefault="00235055" w:rsidP="0038773D">
      <w:pPr>
        <w:spacing w:line="360" w:lineRule="auto"/>
        <w:rPr>
          <w:u w:val="single"/>
        </w:rPr>
      </w:pPr>
    </w:p>
    <w:p w14:paraId="57319A3C" w14:textId="77777777" w:rsidR="00235055" w:rsidRDefault="00235055" w:rsidP="0038773D">
      <w:pPr>
        <w:spacing w:line="360" w:lineRule="auto"/>
        <w:rPr>
          <w:u w:val="single"/>
        </w:rPr>
      </w:pPr>
    </w:p>
    <w:p w14:paraId="2C00F41C" w14:textId="77777777" w:rsidR="00235055" w:rsidRDefault="00235055" w:rsidP="0038773D">
      <w:pPr>
        <w:spacing w:line="360" w:lineRule="auto"/>
        <w:rPr>
          <w:u w:val="single"/>
        </w:rPr>
      </w:pPr>
    </w:p>
    <w:p w14:paraId="443DBC85" w14:textId="77777777" w:rsidR="00235055" w:rsidRDefault="00235055" w:rsidP="0038773D">
      <w:pPr>
        <w:spacing w:line="360" w:lineRule="auto"/>
        <w:rPr>
          <w:u w:val="single"/>
        </w:rPr>
      </w:pPr>
    </w:p>
    <w:p w14:paraId="426E377E" w14:textId="77777777" w:rsidR="00235055" w:rsidRDefault="00235055" w:rsidP="0038773D">
      <w:pPr>
        <w:spacing w:line="360" w:lineRule="auto"/>
        <w:rPr>
          <w:u w:val="single"/>
        </w:rPr>
      </w:pPr>
    </w:p>
    <w:p w14:paraId="3C606D65" w14:textId="77777777" w:rsidR="00235055" w:rsidRDefault="00235055" w:rsidP="0038773D">
      <w:pPr>
        <w:spacing w:line="360" w:lineRule="auto"/>
        <w:rPr>
          <w:u w:val="single"/>
        </w:rPr>
      </w:pPr>
    </w:p>
    <w:p w14:paraId="08580345" w14:textId="77777777" w:rsidR="00235055" w:rsidRDefault="00235055" w:rsidP="0038773D">
      <w:pPr>
        <w:spacing w:line="360" w:lineRule="auto"/>
        <w:rPr>
          <w:u w:val="single"/>
        </w:rPr>
      </w:pPr>
    </w:p>
    <w:p w14:paraId="2270219E" w14:textId="77777777" w:rsidR="00235055" w:rsidRDefault="00235055" w:rsidP="0038773D">
      <w:pPr>
        <w:spacing w:line="360" w:lineRule="auto"/>
        <w:rPr>
          <w:u w:val="single"/>
        </w:rPr>
      </w:pPr>
    </w:p>
    <w:p w14:paraId="53113DBF" w14:textId="77777777" w:rsidR="00235055" w:rsidRDefault="00235055" w:rsidP="0038773D">
      <w:pPr>
        <w:spacing w:line="360" w:lineRule="auto"/>
        <w:rPr>
          <w:u w:val="single"/>
        </w:rPr>
      </w:pPr>
    </w:p>
    <w:p w14:paraId="19BC3991" w14:textId="77777777" w:rsidR="00235055" w:rsidRDefault="00235055" w:rsidP="0038773D">
      <w:pPr>
        <w:spacing w:line="360" w:lineRule="auto"/>
        <w:rPr>
          <w:u w:val="single"/>
        </w:rPr>
      </w:pPr>
    </w:p>
    <w:p w14:paraId="4932EDE3" w14:textId="77777777" w:rsidR="00235055" w:rsidRDefault="00235055" w:rsidP="0038773D">
      <w:pPr>
        <w:spacing w:line="360" w:lineRule="auto"/>
        <w:rPr>
          <w:u w:val="single"/>
        </w:rPr>
      </w:pPr>
    </w:p>
    <w:p w14:paraId="5319D340" w14:textId="77777777" w:rsidR="00235055" w:rsidRDefault="00235055" w:rsidP="0038773D">
      <w:pPr>
        <w:spacing w:line="360" w:lineRule="auto"/>
        <w:rPr>
          <w:u w:val="single"/>
        </w:rPr>
      </w:pPr>
    </w:p>
    <w:p w14:paraId="39F8B894" w14:textId="41DCEA6B" w:rsidR="00AC3360" w:rsidRPr="00AC3360" w:rsidRDefault="00AC3360" w:rsidP="0038773D">
      <w:pPr>
        <w:spacing w:line="360" w:lineRule="auto"/>
        <w:rPr>
          <w:u w:val="single"/>
        </w:rPr>
      </w:pPr>
      <w:r w:rsidRPr="00AC3360">
        <w:rPr>
          <w:u w:val="single"/>
        </w:rPr>
        <w:lastRenderedPageBreak/>
        <w:t>Informationsquellen:</w:t>
      </w:r>
    </w:p>
    <w:p w14:paraId="2951F907" w14:textId="0296FC5E" w:rsidR="00AC3360" w:rsidRDefault="00DD6DF4" w:rsidP="00DD6DF4">
      <w:pPr>
        <w:spacing w:line="276" w:lineRule="auto"/>
      </w:pPr>
      <w:r>
        <w:t>Die Lernsituation ist so gestaltet, dass Sie sie mit den Informationen aus Ihrem Fachbuch (Lernfeld 14) bearbeiten können</w:t>
      </w:r>
      <w:r w:rsidR="0095322C">
        <w:t>.</w:t>
      </w:r>
    </w:p>
    <w:p w14:paraId="488A73C1" w14:textId="0E70EAD9" w:rsidR="00023E97" w:rsidRDefault="002F5EBB" w:rsidP="00DD6DF4">
      <w:pPr>
        <w:spacing w:line="276" w:lineRule="auto"/>
      </w:pPr>
      <w:r>
        <w:t>Zur weiteren Unterstützung</w:t>
      </w:r>
      <w:r w:rsidR="00023E97">
        <w:t xml:space="preserve"> habe ich Ihnen die folgende</w:t>
      </w:r>
      <w:r w:rsidR="0095322C">
        <w:t>n</w:t>
      </w:r>
      <w:r w:rsidR="00023E97">
        <w:t xml:space="preserve"> Videos erstellt</w:t>
      </w:r>
      <w:r w:rsidR="000C7BB2">
        <w:t>.</w:t>
      </w:r>
    </w:p>
    <w:p w14:paraId="28E581FB" w14:textId="27CD021E" w:rsidR="005C7EEC" w:rsidRPr="005C7EEC" w:rsidRDefault="005C7EEC" w:rsidP="00DD6DF4">
      <w:pPr>
        <w:spacing w:line="276" w:lineRule="auto"/>
        <w:rPr>
          <w:b/>
          <w:bCs/>
        </w:rPr>
      </w:pPr>
      <w:r w:rsidRPr="005C7EEC">
        <w:rPr>
          <w:b/>
          <w:bCs/>
        </w:rPr>
        <w:t>Hinweis:</w:t>
      </w:r>
    </w:p>
    <w:p w14:paraId="1850E92B" w14:textId="1CEE47F2" w:rsidR="005C7EEC" w:rsidRPr="005C7EEC" w:rsidRDefault="005C7EEC" w:rsidP="005C7EEC">
      <w:pPr>
        <w:jc w:val="both"/>
      </w:pPr>
      <w:r w:rsidRPr="005C7EEC">
        <w:t xml:space="preserve">Die Videolinks führen zu „YouTube“, mit </w:t>
      </w:r>
      <w:r w:rsidR="00920D82">
        <w:t>i</w:t>
      </w:r>
      <w:r w:rsidRPr="005C7EEC">
        <w:t xml:space="preserve">hrem Ausführen akzeptieren Sie die Datenschutzbedingungen von „YouTube“. Auf die weitere Verwendung Ihrer Daten habe ich keinen Einfluss. Selbstverständlich stelle ich Ihnen die Videos ebenfalls über den Schulserver zu Verfügung. </w:t>
      </w:r>
    </w:p>
    <w:p w14:paraId="730DDAA7" w14:textId="77777777" w:rsidR="005C7EEC" w:rsidRPr="005C7EEC" w:rsidRDefault="005C7EEC" w:rsidP="005C7EEC">
      <w:pPr>
        <w:spacing w:line="360" w:lineRule="auto"/>
      </w:pPr>
    </w:p>
    <w:p w14:paraId="4A76C605" w14:textId="77777777" w:rsidR="005C7EEC" w:rsidRDefault="005C7EEC" w:rsidP="00DD6DF4">
      <w:pPr>
        <w:spacing w:line="276" w:lineRule="auto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2977"/>
        <w:gridCol w:w="1694"/>
      </w:tblGrid>
      <w:tr w:rsidR="00023E97" w14:paraId="4F2DEAFC" w14:textId="77777777" w:rsidTr="00023E97">
        <w:tc>
          <w:tcPr>
            <w:tcW w:w="4673" w:type="dxa"/>
            <w:vAlign w:val="center"/>
          </w:tcPr>
          <w:p w14:paraId="70C4F6BB" w14:textId="7CB68F0B" w:rsidR="00023E97" w:rsidRDefault="00023E97" w:rsidP="00023E97">
            <w:pPr>
              <w:spacing w:line="276" w:lineRule="auto"/>
            </w:pPr>
            <w:r>
              <w:t>Schiftung einer Dreiecksgaube</w:t>
            </w:r>
          </w:p>
        </w:tc>
        <w:tc>
          <w:tcPr>
            <w:tcW w:w="2977" w:type="dxa"/>
            <w:vAlign w:val="center"/>
          </w:tcPr>
          <w:p w14:paraId="4F3A4FD4" w14:textId="1A64A72B" w:rsidR="00023E97" w:rsidRDefault="004B0B70" w:rsidP="00023E97">
            <w:pPr>
              <w:spacing w:line="276" w:lineRule="auto"/>
            </w:pPr>
            <w:hyperlink r:id="rId9" w:history="1">
              <w:r w:rsidR="00023E97" w:rsidRPr="005D338C">
                <w:rPr>
                  <w:rStyle w:val="Hyperlink"/>
                  <w:rFonts w:ascii="Arial" w:hAnsi="Arial" w:cs="Arial"/>
                  <w:i/>
                  <w:iCs/>
                  <w:sz w:val="20"/>
                  <w:szCs w:val="20"/>
                </w:rPr>
                <w:t>https://youtu.be/Oiyc-rnJSsY</w:t>
              </w:r>
            </w:hyperlink>
          </w:p>
        </w:tc>
        <w:tc>
          <w:tcPr>
            <w:tcW w:w="1694" w:type="dxa"/>
          </w:tcPr>
          <w:p w14:paraId="0B156770" w14:textId="6E430FB0" w:rsidR="00023E97" w:rsidRDefault="00023E97" w:rsidP="00DD6DF4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1DBDB313" wp14:editId="0AAAA2B2">
                  <wp:extent cx="850380" cy="872427"/>
                  <wp:effectExtent l="0" t="0" r="6985" b="444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888552" cy="911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3E97" w14:paraId="791AD5CD" w14:textId="77777777" w:rsidTr="00023E97">
        <w:tc>
          <w:tcPr>
            <w:tcW w:w="4673" w:type="dxa"/>
            <w:vAlign w:val="center"/>
          </w:tcPr>
          <w:p w14:paraId="2F9CA156" w14:textId="7B01954C" w:rsidR="00023E97" w:rsidRDefault="00023E97" w:rsidP="00023E97">
            <w:pPr>
              <w:spacing w:line="276" w:lineRule="auto"/>
            </w:pPr>
            <w:r>
              <w:t>Rechnerischer Abbund einer Dreiecksgaube</w:t>
            </w:r>
          </w:p>
        </w:tc>
        <w:tc>
          <w:tcPr>
            <w:tcW w:w="2977" w:type="dxa"/>
            <w:vAlign w:val="center"/>
          </w:tcPr>
          <w:p w14:paraId="26E62747" w14:textId="7FB98CCD" w:rsidR="00023E97" w:rsidRDefault="004B0B70" w:rsidP="00023E97">
            <w:pPr>
              <w:spacing w:line="276" w:lineRule="auto"/>
            </w:pPr>
            <w:hyperlink r:id="rId11" w:history="1">
              <w:r w:rsidR="00023E97" w:rsidRPr="005D338C">
                <w:rPr>
                  <w:rStyle w:val="Hyperlink"/>
                  <w:rFonts w:ascii="Arial" w:hAnsi="Arial" w:cs="Arial"/>
                  <w:i/>
                  <w:iCs/>
                  <w:sz w:val="20"/>
                  <w:szCs w:val="20"/>
                </w:rPr>
                <w:t>https://youtu.be/Klt8_P5rz7A</w:t>
              </w:r>
            </w:hyperlink>
          </w:p>
        </w:tc>
        <w:tc>
          <w:tcPr>
            <w:tcW w:w="1694" w:type="dxa"/>
          </w:tcPr>
          <w:p w14:paraId="667D89C2" w14:textId="3D33801F" w:rsidR="00023E97" w:rsidRDefault="00023E97" w:rsidP="00DD6DF4">
            <w:pPr>
              <w:spacing w:line="276" w:lineRule="auto"/>
            </w:pPr>
            <w:r>
              <w:rPr>
                <w:noProof/>
              </w:rPr>
              <w:drawing>
                <wp:inline distT="0" distB="0" distL="0" distR="0" wp14:anchorId="7BC70731" wp14:editId="7417A5A4">
                  <wp:extent cx="914181" cy="860775"/>
                  <wp:effectExtent l="0" t="0" r="63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983" cy="8841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213317" w14:textId="45FDE1FC" w:rsidR="00CE1E3F" w:rsidRDefault="00CE1E3F" w:rsidP="00DD6DF4">
      <w:pPr>
        <w:spacing w:line="276" w:lineRule="auto"/>
      </w:pPr>
    </w:p>
    <w:p w14:paraId="37D35B70" w14:textId="5F602979" w:rsidR="00CE1E3F" w:rsidRDefault="00CE1E3F">
      <w:r>
        <w:br w:type="page"/>
      </w:r>
    </w:p>
    <w:p w14:paraId="0723EBE4" w14:textId="7C4AE2D5" w:rsidR="00763022" w:rsidRDefault="00763022">
      <w:r>
        <w:lastRenderedPageBreak/>
        <w:t xml:space="preserve">Bewerten Sie bitte zunächst </w:t>
      </w:r>
      <w:r w:rsidR="000C7BB2">
        <w:t>I</w:t>
      </w:r>
      <w:r>
        <w:t>hre eigene Arbeit und dann die Ihres Partners. Machen Sie klare Anmerkungen. Tauschen Sie sich dann gerne über die Ergebnisse aus, aber beachten Sie den Mindestabstand.</w:t>
      </w:r>
    </w:p>
    <w:tbl>
      <w:tblPr>
        <w:tblStyle w:val="Tabellenraster"/>
        <w:tblW w:w="0" w:type="auto"/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421"/>
        <w:gridCol w:w="3316"/>
        <w:gridCol w:w="441"/>
        <w:gridCol w:w="495"/>
        <w:gridCol w:w="4671"/>
      </w:tblGrid>
      <w:tr w:rsidR="00DE314E" w14:paraId="4EDC9F75" w14:textId="77777777" w:rsidTr="00F35936">
        <w:trPr>
          <w:cantSplit/>
          <w:trHeight w:val="1883"/>
        </w:trPr>
        <w:tc>
          <w:tcPr>
            <w:tcW w:w="421" w:type="dxa"/>
          </w:tcPr>
          <w:p w14:paraId="7CCCFF04" w14:textId="77777777" w:rsidR="00DE314E" w:rsidRDefault="00DE314E" w:rsidP="00DD6DF4">
            <w:pPr>
              <w:spacing w:line="276" w:lineRule="auto"/>
            </w:pPr>
          </w:p>
          <w:p w14:paraId="67B20BCA" w14:textId="5354F1CC" w:rsidR="00763022" w:rsidRDefault="00763022" w:rsidP="00DD6DF4">
            <w:pPr>
              <w:spacing w:line="276" w:lineRule="auto"/>
            </w:pPr>
          </w:p>
        </w:tc>
        <w:tc>
          <w:tcPr>
            <w:tcW w:w="3316" w:type="dxa"/>
            <w:vAlign w:val="center"/>
          </w:tcPr>
          <w:p w14:paraId="3F95C7BC" w14:textId="7BE48652" w:rsidR="00DE314E" w:rsidRPr="00F35936" w:rsidRDefault="00F35936" w:rsidP="00F3593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35936">
              <w:rPr>
                <w:b/>
                <w:bCs/>
              </w:rPr>
              <w:t>+</w:t>
            </w:r>
            <w:r>
              <w:rPr>
                <w:b/>
                <w:bCs/>
                <w:sz w:val="20"/>
                <w:szCs w:val="20"/>
              </w:rPr>
              <w:t xml:space="preserve">                                </w:t>
            </w:r>
            <w:r w:rsidRPr="00F35936">
              <w:rPr>
                <w:b/>
                <w:bCs/>
                <w:sz w:val="20"/>
                <w:szCs w:val="20"/>
              </w:rPr>
              <w:t xml:space="preserve"> gut (Note 1-2)</w:t>
            </w:r>
          </w:p>
          <w:p w14:paraId="57FCA4A4" w14:textId="2CBD7955" w:rsidR="00F35936" w:rsidRPr="00F35936" w:rsidRDefault="00F35936" w:rsidP="00F35936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F35936">
              <w:rPr>
                <w:b/>
                <w:bCs/>
              </w:rPr>
              <w:t>o</w:t>
            </w:r>
            <w:r w:rsidRPr="00F3593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              </w:t>
            </w:r>
            <w:r w:rsidRPr="00F35936">
              <w:rPr>
                <w:b/>
                <w:bCs/>
                <w:sz w:val="20"/>
                <w:szCs w:val="20"/>
              </w:rPr>
              <w:t>in Ordnung (Note 3-4)</w:t>
            </w:r>
          </w:p>
          <w:p w14:paraId="347B457C" w14:textId="755DDEEA" w:rsidR="00F35936" w:rsidRPr="00F35936" w:rsidRDefault="00F35936" w:rsidP="00F35936">
            <w:pPr>
              <w:spacing w:line="276" w:lineRule="auto"/>
              <w:jc w:val="center"/>
            </w:pPr>
            <w:r w:rsidRPr="00F35936">
              <w:rPr>
                <w:b/>
                <w:bCs/>
              </w:rPr>
              <w:t>-</w:t>
            </w:r>
            <w:r w:rsidRPr="00F3593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</w:t>
            </w:r>
            <w:r w:rsidRPr="00F35936">
              <w:rPr>
                <w:b/>
                <w:bCs/>
                <w:sz w:val="20"/>
                <w:szCs w:val="20"/>
              </w:rPr>
              <w:t>Optimierungsbedarf (Note 5-6)</w:t>
            </w:r>
          </w:p>
        </w:tc>
        <w:tc>
          <w:tcPr>
            <w:tcW w:w="441" w:type="dxa"/>
            <w:textDirection w:val="btLr"/>
            <w:vAlign w:val="center"/>
          </w:tcPr>
          <w:p w14:paraId="78257E9C" w14:textId="69440305" w:rsidR="00DE314E" w:rsidRPr="00DE314E" w:rsidRDefault="00DE314E" w:rsidP="00DE314E">
            <w:pPr>
              <w:spacing w:line="276" w:lineRule="auto"/>
              <w:ind w:left="113" w:right="113"/>
              <w:jc w:val="center"/>
              <w:rPr>
                <w:sz w:val="16"/>
                <w:szCs w:val="16"/>
              </w:rPr>
            </w:pPr>
            <w:r w:rsidRPr="00DE314E">
              <w:rPr>
                <w:sz w:val="16"/>
                <w:szCs w:val="16"/>
              </w:rPr>
              <w:t>eigene Bewertung</w:t>
            </w:r>
          </w:p>
        </w:tc>
        <w:tc>
          <w:tcPr>
            <w:tcW w:w="495" w:type="dxa"/>
            <w:textDirection w:val="btLr"/>
            <w:vAlign w:val="center"/>
          </w:tcPr>
          <w:p w14:paraId="51771B56" w14:textId="272BD3A3" w:rsidR="00DE314E" w:rsidRPr="00DE314E" w:rsidRDefault="00DE314E" w:rsidP="00DE314E">
            <w:pPr>
              <w:spacing w:line="276" w:lineRule="auto"/>
              <w:ind w:left="113" w:right="113"/>
              <w:jc w:val="center"/>
              <w:rPr>
                <w:sz w:val="16"/>
                <w:szCs w:val="16"/>
              </w:rPr>
            </w:pPr>
            <w:r w:rsidRPr="00DE314E">
              <w:rPr>
                <w:sz w:val="16"/>
                <w:szCs w:val="16"/>
              </w:rPr>
              <w:t>Bewertung durch Partner</w:t>
            </w:r>
          </w:p>
        </w:tc>
        <w:tc>
          <w:tcPr>
            <w:tcW w:w="4671" w:type="dxa"/>
            <w:vAlign w:val="bottom"/>
          </w:tcPr>
          <w:p w14:paraId="61608509" w14:textId="50B2AE76" w:rsidR="00DE314E" w:rsidRPr="00DE314E" w:rsidRDefault="00DE314E" w:rsidP="00DE314E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DE314E">
              <w:rPr>
                <w:sz w:val="16"/>
                <w:szCs w:val="16"/>
              </w:rPr>
              <w:t>Anmerkungen</w:t>
            </w:r>
          </w:p>
        </w:tc>
      </w:tr>
      <w:tr w:rsidR="00DE314E" w14:paraId="61E9F0A0" w14:textId="77777777" w:rsidTr="00F35936">
        <w:tc>
          <w:tcPr>
            <w:tcW w:w="421" w:type="dxa"/>
            <w:vMerge w:val="restart"/>
            <w:textDirection w:val="btLr"/>
            <w:vAlign w:val="center"/>
          </w:tcPr>
          <w:p w14:paraId="00DE28A5" w14:textId="3D545F6D" w:rsidR="00DE314E" w:rsidRDefault="00DE314E" w:rsidP="002D153B">
            <w:pPr>
              <w:spacing w:line="276" w:lineRule="auto"/>
              <w:ind w:left="113" w:right="113"/>
              <w:jc w:val="center"/>
            </w:pPr>
            <w:r>
              <w:t>Z</w:t>
            </w:r>
            <w:r w:rsidR="002D153B">
              <w:t>eichnung</w:t>
            </w:r>
          </w:p>
        </w:tc>
        <w:tc>
          <w:tcPr>
            <w:tcW w:w="3316" w:type="dxa"/>
          </w:tcPr>
          <w:p w14:paraId="419BCF46" w14:textId="77777777" w:rsidR="00DE314E" w:rsidRDefault="00DE314E" w:rsidP="00DD6DF4">
            <w:pPr>
              <w:spacing w:line="276" w:lineRule="auto"/>
            </w:pPr>
            <w:r>
              <w:t>Fachliche Richtigkeit</w:t>
            </w:r>
          </w:p>
          <w:p w14:paraId="70F77BA5" w14:textId="747D67C6" w:rsidR="00DE314E" w:rsidRPr="002D153B" w:rsidRDefault="00DE314E" w:rsidP="00DE314E">
            <w:pPr>
              <w:pStyle w:val="Listenabsatz"/>
              <w:numPr>
                <w:ilvl w:val="0"/>
                <w:numId w:val="19"/>
              </w:numPr>
              <w:spacing w:line="276" w:lineRule="auto"/>
              <w:rPr>
                <w:sz w:val="16"/>
                <w:szCs w:val="16"/>
              </w:rPr>
            </w:pPr>
            <w:r w:rsidRPr="002D153B">
              <w:rPr>
                <w:sz w:val="16"/>
                <w:szCs w:val="16"/>
              </w:rPr>
              <w:t>Die Höhen lassen sich aus der Vorderansicht in die Seitenansicht winkeln.</w:t>
            </w:r>
          </w:p>
          <w:p w14:paraId="24B8CEDA" w14:textId="17DADB85" w:rsidR="00DE314E" w:rsidRPr="002D153B" w:rsidRDefault="00DE314E" w:rsidP="00DE314E">
            <w:pPr>
              <w:pStyle w:val="Listenabsatz"/>
              <w:numPr>
                <w:ilvl w:val="0"/>
                <w:numId w:val="19"/>
              </w:numPr>
              <w:spacing w:line="276" w:lineRule="auto"/>
              <w:rPr>
                <w:sz w:val="16"/>
                <w:szCs w:val="16"/>
              </w:rPr>
            </w:pPr>
            <w:r w:rsidRPr="002D153B">
              <w:rPr>
                <w:sz w:val="16"/>
                <w:szCs w:val="16"/>
              </w:rPr>
              <w:t>Die Punkte lassen sich aus der Seitenansicht auf die Kehlbohle winkeln.</w:t>
            </w:r>
          </w:p>
          <w:p w14:paraId="698037FB" w14:textId="77777777" w:rsidR="00DE314E" w:rsidRPr="002D153B" w:rsidRDefault="00DE314E" w:rsidP="00DE314E">
            <w:pPr>
              <w:pStyle w:val="Listenabsatz"/>
              <w:numPr>
                <w:ilvl w:val="0"/>
                <w:numId w:val="19"/>
              </w:numPr>
              <w:spacing w:line="276" w:lineRule="auto"/>
              <w:rPr>
                <w:sz w:val="16"/>
                <w:szCs w:val="16"/>
              </w:rPr>
            </w:pPr>
            <w:r w:rsidRPr="002D153B">
              <w:rPr>
                <w:sz w:val="16"/>
                <w:szCs w:val="16"/>
              </w:rPr>
              <w:t xml:space="preserve">Das </w:t>
            </w:r>
            <w:proofErr w:type="spellStart"/>
            <w:r w:rsidRPr="002D153B">
              <w:rPr>
                <w:sz w:val="16"/>
                <w:szCs w:val="16"/>
              </w:rPr>
              <w:t>Austellmaß</w:t>
            </w:r>
            <w:proofErr w:type="spellEnd"/>
            <w:r w:rsidRPr="002D153B">
              <w:rPr>
                <w:sz w:val="16"/>
                <w:szCs w:val="16"/>
              </w:rPr>
              <w:t xml:space="preserve"> beträgt die halbe </w:t>
            </w:r>
            <w:proofErr w:type="spellStart"/>
            <w:r w:rsidRPr="002D153B">
              <w:rPr>
                <w:sz w:val="16"/>
                <w:szCs w:val="16"/>
              </w:rPr>
              <w:t>Gaubenbreite</w:t>
            </w:r>
            <w:proofErr w:type="spellEnd"/>
            <w:r w:rsidRPr="002D153B">
              <w:rPr>
                <w:sz w:val="16"/>
                <w:szCs w:val="16"/>
              </w:rPr>
              <w:t>.</w:t>
            </w:r>
          </w:p>
          <w:p w14:paraId="27BF1845" w14:textId="175029DA" w:rsidR="00DE314E" w:rsidRPr="002D153B" w:rsidRDefault="00DE314E" w:rsidP="00DE314E">
            <w:pPr>
              <w:pStyle w:val="Listenabsatz"/>
              <w:numPr>
                <w:ilvl w:val="0"/>
                <w:numId w:val="19"/>
              </w:numPr>
              <w:spacing w:line="276" w:lineRule="auto"/>
              <w:rPr>
                <w:sz w:val="16"/>
                <w:szCs w:val="16"/>
              </w:rPr>
            </w:pPr>
            <w:r w:rsidRPr="002D153B">
              <w:rPr>
                <w:sz w:val="16"/>
                <w:szCs w:val="16"/>
              </w:rPr>
              <w:t>Alle zum Abbund nötigen Punkte sind gezeichnet</w:t>
            </w:r>
            <w:r w:rsidR="00FA618B">
              <w:rPr>
                <w:sz w:val="16"/>
                <w:szCs w:val="16"/>
              </w:rPr>
              <w:t>.</w:t>
            </w:r>
          </w:p>
          <w:p w14:paraId="55CFEA59" w14:textId="77777777" w:rsidR="002D153B" w:rsidRDefault="00DE314E" w:rsidP="002D153B">
            <w:pPr>
              <w:pStyle w:val="Listenabsatz"/>
              <w:numPr>
                <w:ilvl w:val="0"/>
                <w:numId w:val="19"/>
              </w:numPr>
              <w:spacing w:line="276" w:lineRule="auto"/>
              <w:rPr>
                <w:sz w:val="16"/>
                <w:szCs w:val="16"/>
              </w:rPr>
            </w:pPr>
            <w:r w:rsidRPr="002D153B">
              <w:rPr>
                <w:sz w:val="16"/>
                <w:szCs w:val="16"/>
              </w:rPr>
              <w:t>Der Maßstab wird eingehalten.</w:t>
            </w:r>
          </w:p>
          <w:p w14:paraId="65C9ECF3" w14:textId="19EA8A7F" w:rsidR="00DE314E" w:rsidRPr="002D153B" w:rsidRDefault="00DE314E" w:rsidP="002D153B">
            <w:pPr>
              <w:pStyle w:val="Listenabsatz"/>
              <w:numPr>
                <w:ilvl w:val="0"/>
                <w:numId w:val="19"/>
              </w:numPr>
              <w:spacing w:line="276" w:lineRule="auto"/>
              <w:rPr>
                <w:sz w:val="16"/>
                <w:szCs w:val="16"/>
              </w:rPr>
            </w:pPr>
            <w:r w:rsidRPr="002D153B">
              <w:rPr>
                <w:sz w:val="16"/>
                <w:szCs w:val="16"/>
              </w:rPr>
              <w:t>Alle Vorgaben werden beachtet.</w:t>
            </w:r>
          </w:p>
        </w:tc>
        <w:tc>
          <w:tcPr>
            <w:tcW w:w="441" w:type="dxa"/>
          </w:tcPr>
          <w:p w14:paraId="0E940A29" w14:textId="77777777" w:rsidR="00DE314E" w:rsidRDefault="00DE314E" w:rsidP="00DD6DF4">
            <w:pPr>
              <w:spacing w:line="276" w:lineRule="auto"/>
            </w:pPr>
          </w:p>
        </w:tc>
        <w:tc>
          <w:tcPr>
            <w:tcW w:w="495" w:type="dxa"/>
          </w:tcPr>
          <w:p w14:paraId="60568AB4" w14:textId="77777777" w:rsidR="00DE314E" w:rsidRDefault="00DE314E" w:rsidP="00DD6DF4">
            <w:pPr>
              <w:spacing w:line="276" w:lineRule="auto"/>
            </w:pPr>
          </w:p>
        </w:tc>
        <w:tc>
          <w:tcPr>
            <w:tcW w:w="4671" w:type="dxa"/>
          </w:tcPr>
          <w:p w14:paraId="731403FD" w14:textId="77777777" w:rsidR="00DE314E" w:rsidRDefault="00DE314E" w:rsidP="00DD6DF4">
            <w:pPr>
              <w:spacing w:line="276" w:lineRule="auto"/>
            </w:pPr>
          </w:p>
        </w:tc>
      </w:tr>
      <w:tr w:rsidR="00DE314E" w14:paraId="0F36D515" w14:textId="77777777" w:rsidTr="00F35936">
        <w:tc>
          <w:tcPr>
            <w:tcW w:w="421" w:type="dxa"/>
            <w:vMerge/>
          </w:tcPr>
          <w:p w14:paraId="66C123BB" w14:textId="77777777" w:rsidR="00DE314E" w:rsidRDefault="00DE314E" w:rsidP="00DD6DF4">
            <w:pPr>
              <w:spacing w:line="276" w:lineRule="auto"/>
            </w:pPr>
          </w:p>
        </w:tc>
        <w:tc>
          <w:tcPr>
            <w:tcW w:w="3316" w:type="dxa"/>
          </w:tcPr>
          <w:p w14:paraId="387233CD" w14:textId="77777777" w:rsidR="00DE314E" w:rsidRDefault="00DE314E" w:rsidP="00DD6DF4">
            <w:pPr>
              <w:spacing w:line="276" w:lineRule="auto"/>
            </w:pPr>
            <w:r>
              <w:t>Gestaltung</w:t>
            </w:r>
          </w:p>
          <w:p w14:paraId="3FAF56FC" w14:textId="77777777" w:rsidR="00DE314E" w:rsidRPr="002D153B" w:rsidRDefault="00DE314E" w:rsidP="00DE314E">
            <w:pPr>
              <w:pStyle w:val="Listenabsatz"/>
              <w:numPr>
                <w:ilvl w:val="0"/>
                <w:numId w:val="20"/>
              </w:numPr>
              <w:spacing w:line="276" w:lineRule="auto"/>
              <w:rPr>
                <w:sz w:val="16"/>
                <w:szCs w:val="16"/>
              </w:rPr>
            </w:pPr>
            <w:r w:rsidRPr="002D153B">
              <w:rPr>
                <w:sz w:val="16"/>
                <w:szCs w:val="16"/>
              </w:rPr>
              <w:t>gleichmäßige Linienstärke</w:t>
            </w:r>
          </w:p>
          <w:p w14:paraId="0B61FFED" w14:textId="77777777" w:rsidR="00DE314E" w:rsidRPr="002D153B" w:rsidRDefault="00DE314E" w:rsidP="00DE314E">
            <w:pPr>
              <w:pStyle w:val="Listenabsatz"/>
              <w:numPr>
                <w:ilvl w:val="0"/>
                <w:numId w:val="20"/>
              </w:numPr>
              <w:spacing w:line="276" w:lineRule="auto"/>
              <w:rPr>
                <w:sz w:val="16"/>
                <w:szCs w:val="16"/>
              </w:rPr>
            </w:pPr>
            <w:r w:rsidRPr="002D153B">
              <w:rPr>
                <w:sz w:val="16"/>
                <w:szCs w:val="16"/>
              </w:rPr>
              <w:t>saubere Beschriftung</w:t>
            </w:r>
          </w:p>
          <w:p w14:paraId="64D89CA0" w14:textId="77777777" w:rsidR="002D153B" w:rsidRDefault="00DE314E" w:rsidP="002D153B">
            <w:pPr>
              <w:pStyle w:val="Listenabsatz"/>
              <w:numPr>
                <w:ilvl w:val="0"/>
                <w:numId w:val="20"/>
              </w:numPr>
              <w:spacing w:line="276" w:lineRule="auto"/>
              <w:rPr>
                <w:sz w:val="16"/>
                <w:szCs w:val="16"/>
              </w:rPr>
            </w:pPr>
            <w:r w:rsidRPr="002D153B">
              <w:rPr>
                <w:sz w:val="16"/>
                <w:szCs w:val="16"/>
              </w:rPr>
              <w:t>ausgefülltes Textfeld</w:t>
            </w:r>
          </w:p>
          <w:p w14:paraId="1A84B592" w14:textId="06AAE324" w:rsidR="00DE314E" w:rsidRPr="002D153B" w:rsidRDefault="00DE314E" w:rsidP="002D153B">
            <w:pPr>
              <w:pStyle w:val="Listenabsatz"/>
              <w:numPr>
                <w:ilvl w:val="0"/>
                <w:numId w:val="20"/>
              </w:numPr>
              <w:spacing w:line="276" w:lineRule="auto"/>
              <w:rPr>
                <w:sz w:val="16"/>
                <w:szCs w:val="16"/>
              </w:rPr>
            </w:pPr>
            <w:r w:rsidRPr="002D153B">
              <w:rPr>
                <w:sz w:val="16"/>
                <w:szCs w:val="16"/>
              </w:rPr>
              <w:t>saubere Zeichnung (keine Flecken, Knicke,…)</w:t>
            </w:r>
          </w:p>
        </w:tc>
        <w:tc>
          <w:tcPr>
            <w:tcW w:w="441" w:type="dxa"/>
          </w:tcPr>
          <w:p w14:paraId="70366672" w14:textId="77777777" w:rsidR="00DE314E" w:rsidRDefault="00DE314E" w:rsidP="00DD6DF4">
            <w:pPr>
              <w:spacing w:line="276" w:lineRule="auto"/>
            </w:pPr>
          </w:p>
        </w:tc>
        <w:tc>
          <w:tcPr>
            <w:tcW w:w="495" w:type="dxa"/>
          </w:tcPr>
          <w:p w14:paraId="72051D65" w14:textId="77777777" w:rsidR="00DE314E" w:rsidRDefault="00DE314E" w:rsidP="00DD6DF4">
            <w:pPr>
              <w:spacing w:line="276" w:lineRule="auto"/>
            </w:pPr>
          </w:p>
        </w:tc>
        <w:tc>
          <w:tcPr>
            <w:tcW w:w="4671" w:type="dxa"/>
          </w:tcPr>
          <w:p w14:paraId="4945A0CE" w14:textId="77777777" w:rsidR="00DE314E" w:rsidRDefault="00DE314E" w:rsidP="00DD6DF4">
            <w:pPr>
              <w:spacing w:line="276" w:lineRule="auto"/>
            </w:pPr>
          </w:p>
        </w:tc>
      </w:tr>
      <w:tr w:rsidR="0074771C" w14:paraId="1237B9BB" w14:textId="77777777" w:rsidTr="00F35936">
        <w:tc>
          <w:tcPr>
            <w:tcW w:w="421" w:type="dxa"/>
            <w:vMerge w:val="restart"/>
            <w:textDirection w:val="btLr"/>
            <w:vAlign w:val="center"/>
          </w:tcPr>
          <w:p w14:paraId="45993CBA" w14:textId="162BECD1" w:rsidR="0074771C" w:rsidRDefault="0074771C" w:rsidP="00F35936">
            <w:pPr>
              <w:spacing w:line="276" w:lineRule="auto"/>
              <w:ind w:left="113" w:right="113"/>
              <w:jc w:val="center"/>
            </w:pPr>
            <w:r>
              <w:t>Rechnung</w:t>
            </w:r>
          </w:p>
        </w:tc>
        <w:tc>
          <w:tcPr>
            <w:tcW w:w="3316" w:type="dxa"/>
          </w:tcPr>
          <w:p w14:paraId="22BB8AF5" w14:textId="796F3C70" w:rsidR="0074771C" w:rsidRDefault="0074771C" w:rsidP="00DD6DF4">
            <w:pPr>
              <w:spacing w:line="276" w:lineRule="auto"/>
            </w:pPr>
            <w:r>
              <w:t xml:space="preserve">Richtige Ergebnisse </w:t>
            </w:r>
          </w:p>
        </w:tc>
        <w:tc>
          <w:tcPr>
            <w:tcW w:w="441" w:type="dxa"/>
          </w:tcPr>
          <w:p w14:paraId="0FCE9540" w14:textId="77777777" w:rsidR="0074771C" w:rsidRDefault="0074771C" w:rsidP="00DD6DF4">
            <w:pPr>
              <w:spacing w:line="276" w:lineRule="auto"/>
            </w:pPr>
          </w:p>
        </w:tc>
        <w:tc>
          <w:tcPr>
            <w:tcW w:w="495" w:type="dxa"/>
          </w:tcPr>
          <w:p w14:paraId="03406D3A" w14:textId="77777777" w:rsidR="0074771C" w:rsidRDefault="0074771C" w:rsidP="00DD6DF4">
            <w:pPr>
              <w:spacing w:line="276" w:lineRule="auto"/>
            </w:pPr>
          </w:p>
        </w:tc>
        <w:tc>
          <w:tcPr>
            <w:tcW w:w="4671" w:type="dxa"/>
          </w:tcPr>
          <w:p w14:paraId="59AB0DA8" w14:textId="77777777" w:rsidR="0074771C" w:rsidRDefault="0074771C" w:rsidP="00DD6DF4">
            <w:pPr>
              <w:spacing w:line="276" w:lineRule="auto"/>
            </w:pPr>
          </w:p>
        </w:tc>
      </w:tr>
      <w:tr w:rsidR="0074771C" w14:paraId="7CE0AEED" w14:textId="77777777" w:rsidTr="00F35936">
        <w:tc>
          <w:tcPr>
            <w:tcW w:w="421" w:type="dxa"/>
            <w:vMerge/>
            <w:vAlign w:val="center"/>
          </w:tcPr>
          <w:p w14:paraId="7EDD014A" w14:textId="77777777" w:rsidR="0074771C" w:rsidRDefault="0074771C" w:rsidP="00F35936">
            <w:pPr>
              <w:spacing w:line="276" w:lineRule="auto"/>
              <w:jc w:val="center"/>
            </w:pPr>
          </w:p>
        </w:tc>
        <w:tc>
          <w:tcPr>
            <w:tcW w:w="3316" w:type="dxa"/>
          </w:tcPr>
          <w:p w14:paraId="54B32CBF" w14:textId="77777777" w:rsidR="0074771C" w:rsidRDefault="0074771C" w:rsidP="00DD6DF4">
            <w:pPr>
              <w:spacing w:line="276" w:lineRule="auto"/>
            </w:pPr>
            <w:r>
              <w:t>Vollständige Ergebnisse</w:t>
            </w:r>
          </w:p>
          <w:p w14:paraId="7E1D8927" w14:textId="77777777" w:rsidR="0074771C" w:rsidRPr="00D0560F" w:rsidRDefault="0074771C" w:rsidP="0074771C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sz w:val="16"/>
                <w:szCs w:val="16"/>
              </w:rPr>
            </w:pPr>
            <w:proofErr w:type="spellStart"/>
            <w:r w:rsidRPr="00D0560F">
              <w:rPr>
                <w:sz w:val="16"/>
                <w:szCs w:val="16"/>
              </w:rPr>
              <w:t>Abbundmaße</w:t>
            </w:r>
            <w:proofErr w:type="spellEnd"/>
          </w:p>
          <w:p w14:paraId="08865C0B" w14:textId="77777777" w:rsidR="00D0560F" w:rsidRDefault="0074771C" w:rsidP="00D0560F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sz w:val="16"/>
                <w:szCs w:val="16"/>
              </w:rPr>
            </w:pPr>
            <w:r w:rsidRPr="00D0560F">
              <w:rPr>
                <w:sz w:val="16"/>
                <w:szCs w:val="16"/>
              </w:rPr>
              <w:t>Dachflächen</w:t>
            </w:r>
          </w:p>
          <w:p w14:paraId="7F876339" w14:textId="0BD1BE83" w:rsidR="0074771C" w:rsidRPr="00D0560F" w:rsidRDefault="0074771C" w:rsidP="00D0560F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sz w:val="16"/>
                <w:szCs w:val="16"/>
              </w:rPr>
            </w:pPr>
            <w:r w:rsidRPr="00D0560F">
              <w:rPr>
                <w:sz w:val="16"/>
                <w:szCs w:val="16"/>
              </w:rPr>
              <w:t>Frontfläche</w:t>
            </w:r>
            <w:r w:rsidRPr="00D0560F">
              <w:t xml:space="preserve"> </w:t>
            </w:r>
          </w:p>
        </w:tc>
        <w:tc>
          <w:tcPr>
            <w:tcW w:w="441" w:type="dxa"/>
          </w:tcPr>
          <w:p w14:paraId="07F67EEA" w14:textId="77777777" w:rsidR="0074771C" w:rsidRDefault="0074771C" w:rsidP="00DD6DF4">
            <w:pPr>
              <w:spacing w:line="276" w:lineRule="auto"/>
            </w:pPr>
          </w:p>
        </w:tc>
        <w:tc>
          <w:tcPr>
            <w:tcW w:w="495" w:type="dxa"/>
          </w:tcPr>
          <w:p w14:paraId="166F9E91" w14:textId="77777777" w:rsidR="0074771C" w:rsidRDefault="0074771C" w:rsidP="00DD6DF4">
            <w:pPr>
              <w:spacing w:line="276" w:lineRule="auto"/>
            </w:pPr>
          </w:p>
        </w:tc>
        <w:tc>
          <w:tcPr>
            <w:tcW w:w="4671" w:type="dxa"/>
          </w:tcPr>
          <w:p w14:paraId="5322E60F" w14:textId="77777777" w:rsidR="0074771C" w:rsidRDefault="0074771C" w:rsidP="00DD6DF4">
            <w:pPr>
              <w:spacing w:line="276" w:lineRule="auto"/>
            </w:pPr>
          </w:p>
        </w:tc>
      </w:tr>
      <w:tr w:rsidR="0074771C" w14:paraId="2DF5C1E1" w14:textId="77777777" w:rsidTr="00F35936">
        <w:tc>
          <w:tcPr>
            <w:tcW w:w="421" w:type="dxa"/>
            <w:vMerge/>
            <w:vAlign w:val="center"/>
          </w:tcPr>
          <w:p w14:paraId="52A3C65D" w14:textId="77777777" w:rsidR="0074771C" w:rsidRDefault="0074771C" w:rsidP="00F35936">
            <w:pPr>
              <w:spacing w:line="276" w:lineRule="auto"/>
              <w:jc w:val="center"/>
            </w:pPr>
          </w:p>
        </w:tc>
        <w:tc>
          <w:tcPr>
            <w:tcW w:w="3316" w:type="dxa"/>
          </w:tcPr>
          <w:p w14:paraId="6FFDB8D2" w14:textId="53F5E4DB" w:rsidR="0074771C" w:rsidRDefault="0074771C" w:rsidP="00DD6DF4">
            <w:pPr>
              <w:spacing w:line="276" w:lineRule="auto"/>
            </w:pPr>
            <w:r>
              <w:t>Übersichtlichkeit</w:t>
            </w:r>
          </w:p>
        </w:tc>
        <w:tc>
          <w:tcPr>
            <w:tcW w:w="441" w:type="dxa"/>
          </w:tcPr>
          <w:p w14:paraId="73A844BA" w14:textId="77777777" w:rsidR="0074771C" w:rsidRDefault="0074771C" w:rsidP="00DD6DF4">
            <w:pPr>
              <w:spacing w:line="276" w:lineRule="auto"/>
            </w:pPr>
          </w:p>
        </w:tc>
        <w:tc>
          <w:tcPr>
            <w:tcW w:w="495" w:type="dxa"/>
          </w:tcPr>
          <w:p w14:paraId="196177E7" w14:textId="77777777" w:rsidR="0074771C" w:rsidRDefault="0074771C" w:rsidP="00DD6DF4">
            <w:pPr>
              <w:spacing w:line="276" w:lineRule="auto"/>
            </w:pPr>
          </w:p>
        </w:tc>
        <w:tc>
          <w:tcPr>
            <w:tcW w:w="4671" w:type="dxa"/>
          </w:tcPr>
          <w:p w14:paraId="4B4194C9" w14:textId="77777777" w:rsidR="0074771C" w:rsidRDefault="0074771C" w:rsidP="00DD6DF4">
            <w:pPr>
              <w:spacing w:line="276" w:lineRule="auto"/>
            </w:pPr>
          </w:p>
        </w:tc>
      </w:tr>
      <w:tr w:rsidR="00D0560F" w14:paraId="76FF8413" w14:textId="77777777" w:rsidTr="00F35936">
        <w:tc>
          <w:tcPr>
            <w:tcW w:w="421" w:type="dxa"/>
            <w:vMerge w:val="restart"/>
            <w:textDirection w:val="btLr"/>
            <w:vAlign w:val="center"/>
          </w:tcPr>
          <w:p w14:paraId="481BACEE" w14:textId="43A63D94" w:rsidR="00D0560F" w:rsidRDefault="00D0560F" w:rsidP="00F35936">
            <w:pPr>
              <w:spacing w:line="276" w:lineRule="auto"/>
              <w:ind w:left="113" w:right="113"/>
              <w:jc w:val="center"/>
            </w:pPr>
            <w:r>
              <w:t>Skizze</w:t>
            </w:r>
          </w:p>
        </w:tc>
        <w:tc>
          <w:tcPr>
            <w:tcW w:w="3316" w:type="dxa"/>
          </w:tcPr>
          <w:p w14:paraId="3530E842" w14:textId="77777777" w:rsidR="00D0560F" w:rsidRDefault="00D0560F" w:rsidP="00DD6DF4">
            <w:pPr>
              <w:spacing w:line="276" w:lineRule="auto"/>
            </w:pPr>
            <w:r>
              <w:t>Fachliche Richtigkeit</w:t>
            </w:r>
          </w:p>
          <w:p w14:paraId="11C465F9" w14:textId="77777777" w:rsidR="00D0560F" w:rsidRDefault="00D0560F" w:rsidP="00D0560F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sz w:val="16"/>
                <w:szCs w:val="16"/>
              </w:rPr>
            </w:pPr>
            <w:r w:rsidRPr="00D0560F">
              <w:rPr>
                <w:sz w:val="16"/>
                <w:szCs w:val="16"/>
              </w:rPr>
              <w:t>richtige Kehllösung</w:t>
            </w:r>
          </w:p>
          <w:p w14:paraId="68C5F848" w14:textId="54A324B7" w:rsidR="00D0560F" w:rsidRPr="00D0560F" w:rsidRDefault="00D0560F" w:rsidP="00D0560F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sz w:val="16"/>
                <w:szCs w:val="16"/>
              </w:rPr>
            </w:pPr>
            <w:r w:rsidRPr="00D0560F">
              <w:rPr>
                <w:sz w:val="16"/>
                <w:szCs w:val="16"/>
              </w:rPr>
              <w:t>ausreichende Beschriftung</w:t>
            </w:r>
          </w:p>
        </w:tc>
        <w:tc>
          <w:tcPr>
            <w:tcW w:w="441" w:type="dxa"/>
          </w:tcPr>
          <w:p w14:paraId="0DD2C97C" w14:textId="77777777" w:rsidR="00D0560F" w:rsidRDefault="00D0560F" w:rsidP="00DD6DF4">
            <w:pPr>
              <w:spacing w:line="276" w:lineRule="auto"/>
            </w:pPr>
          </w:p>
        </w:tc>
        <w:tc>
          <w:tcPr>
            <w:tcW w:w="495" w:type="dxa"/>
          </w:tcPr>
          <w:p w14:paraId="6A886007" w14:textId="77777777" w:rsidR="00D0560F" w:rsidRDefault="00D0560F" w:rsidP="00DD6DF4">
            <w:pPr>
              <w:spacing w:line="276" w:lineRule="auto"/>
            </w:pPr>
          </w:p>
        </w:tc>
        <w:tc>
          <w:tcPr>
            <w:tcW w:w="4671" w:type="dxa"/>
          </w:tcPr>
          <w:p w14:paraId="0CD8DF69" w14:textId="77777777" w:rsidR="00D0560F" w:rsidRDefault="00D0560F" w:rsidP="00DD6DF4">
            <w:pPr>
              <w:spacing w:line="276" w:lineRule="auto"/>
            </w:pPr>
          </w:p>
        </w:tc>
      </w:tr>
      <w:tr w:rsidR="00D0560F" w14:paraId="25052522" w14:textId="77777777" w:rsidTr="00F35936">
        <w:tc>
          <w:tcPr>
            <w:tcW w:w="421" w:type="dxa"/>
            <w:vMerge/>
            <w:vAlign w:val="center"/>
          </w:tcPr>
          <w:p w14:paraId="437AD14D" w14:textId="77777777" w:rsidR="00D0560F" w:rsidRDefault="00D0560F" w:rsidP="00F35936">
            <w:pPr>
              <w:spacing w:line="276" w:lineRule="auto"/>
              <w:jc w:val="center"/>
            </w:pPr>
          </w:p>
        </w:tc>
        <w:tc>
          <w:tcPr>
            <w:tcW w:w="3316" w:type="dxa"/>
          </w:tcPr>
          <w:p w14:paraId="1FD857D2" w14:textId="77777777" w:rsidR="00D0560F" w:rsidRDefault="00D0560F" w:rsidP="00DD6DF4">
            <w:pPr>
              <w:spacing w:line="276" w:lineRule="auto"/>
            </w:pPr>
            <w:r>
              <w:t>Gestaltung</w:t>
            </w:r>
          </w:p>
          <w:p w14:paraId="646AA8DE" w14:textId="77777777" w:rsidR="00D0560F" w:rsidRPr="00D0560F" w:rsidRDefault="00D0560F" w:rsidP="00D0560F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sz w:val="16"/>
                <w:szCs w:val="16"/>
              </w:rPr>
            </w:pPr>
            <w:r w:rsidRPr="00D0560F">
              <w:rPr>
                <w:sz w:val="16"/>
                <w:szCs w:val="16"/>
              </w:rPr>
              <w:t>richtige Proportionen</w:t>
            </w:r>
          </w:p>
          <w:p w14:paraId="4C2F118D" w14:textId="77777777" w:rsidR="00D0560F" w:rsidRDefault="00D0560F" w:rsidP="00D0560F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sz w:val="16"/>
                <w:szCs w:val="16"/>
              </w:rPr>
            </w:pPr>
            <w:r w:rsidRPr="00D0560F">
              <w:rPr>
                <w:sz w:val="16"/>
                <w:szCs w:val="16"/>
              </w:rPr>
              <w:t>einheitliche Linienstärke</w:t>
            </w:r>
          </w:p>
          <w:p w14:paraId="59BC4F50" w14:textId="0007F42D" w:rsidR="00D0560F" w:rsidRPr="00D0560F" w:rsidRDefault="00D0560F" w:rsidP="00D0560F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sz w:val="16"/>
                <w:szCs w:val="16"/>
              </w:rPr>
            </w:pPr>
            <w:r w:rsidRPr="00D0560F">
              <w:rPr>
                <w:sz w:val="16"/>
                <w:szCs w:val="16"/>
              </w:rPr>
              <w:t>Darstellung von Schraffuren</w:t>
            </w:r>
          </w:p>
        </w:tc>
        <w:tc>
          <w:tcPr>
            <w:tcW w:w="441" w:type="dxa"/>
          </w:tcPr>
          <w:p w14:paraId="283B8FD3" w14:textId="77777777" w:rsidR="00D0560F" w:rsidRDefault="00D0560F" w:rsidP="00DD6DF4">
            <w:pPr>
              <w:spacing w:line="276" w:lineRule="auto"/>
            </w:pPr>
          </w:p>
        </w:tc>
        <w:tc>
          <w:tcPr>
            <w:tcW w:w="495" w:type="dxa"/>
          </w:tcPr>
          <w:p w14:paraId="10094A60" w14:textId="77777777" w:rsidR="00D0560F" w:rsidRDefault="00D0560F" w:rsidP="00DD6DF4">
            <w:pPr>
              <w:spacing w:line="276" w:lineRule="auto"/>
            </w:pPr>
          </w:p>
        </w:tc>
        <w:tc>
          <w:tcPr>
            <w:tcW w:w="4671" w:type="dxa"/>
          </w:tcPr>
          <w:p w14:paraId="4F770B9B" w14:textId="77777777" w:rsidR="00D0560F" w:rsidRDefault="00D0560F" w:rsidP="00DD6DF4">
            <w:pPr>
              <w:spacing w:line="276" w:lineRule="auto"/>
            </w:pPr>
          </w:p>
        </w:tc>
      </w:tr>
      <w:tr w:rsidR="00D0560F" w14:paraId="6AC5D1B2" w14:textId="77777777" w:rsidTr="00F35936">
        <w:trPr>
          <w:cantSplit/>
          <w:trHeight w:val="29"/>
        </w:trPr>
        <w:tc>
          <w:tcPr>
            <w:tcW w:w="421" w:type="dxa"/>
            <w:textDirection w:val="btLr"/>
            <w:vAlign w:val="center"/>
          </w:tcPr>
          <w:p w14:paraId="3355AA82" w14:textId="1477B916" w:rsidR="00D0560F" w:rsidRDefault="00D0560F" w:rsidP="00F35936">
            <w:pPr>
              <w:spacing w:line="276" w:lineRule="auto"/>
              <w:ind w:left="113" w:right="113"/>
              <w:jc w:val="center"/>
            </w:pPr>
            <w:r>
              <w:t>Materialliste</w:t>
            </w:r>
          </w:p>
        </w:tc>
        <w:tc>
          <w:tcPr>
            <w:tcW w:w="3316" w:type="dxa"/>
          </w:tcPr>
          <w:p w14:paraId="304F5FC5" w14:textId="77777777" w:rsidR="00D0560F" w:rsidRDefault="00D0560F" w:rsidP="00DD6DF4">
            <w:pPr>
              <w:spacing w:line="276" w:lineRule="auto"/>
            </w:pPr>
            <w:r>
              <w:t>Vollständigkeit</w:t>
            </w:r>
          </w:p>
          <w:p w14:paraId="3F059D5F" w14:textId="77777777" w:rsidR="00D0560F" w:rsidRPr="00D0560F" w:rsidRDefault="00D0560F" w:rsidP="00D0560F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sz w:val="16"/>
                <w:szCs w:val="16"/>
              </w:rPr>
            </w:pPr>
            <w:r w:rsidRPr="00D0560F">
              <w:rPr>
                <w:sz w:val="16"/>
                <w:szCs w:val="16"/>
              </w:rPr>
              <w:t>Hölzer</w:t>
            </w:r>
          </w:p>
          <w:p w14:paraId="0C3B7F22" w14:textId="5470C955" w:rsidR="00D0560F" w:rsidRPr="00D0560F" w:rsidRDefault="00D0560F" w:rsidP="00D0560F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sz w:val="16"/>
                <w:szCs w:val="16"/>
              </w:rPr>
            </w:pPr>
            <w:r w:rsidRPr="00D0560F">
              <w:rPr>
                <w:sz w:val="16"/>
                <w:szCs w:val="16"/>
              </w:rPr>
              <w:t>Schiefer und Unterkonstruktion</w:t>
            </w:r>
          </w:p>
          <w:p w14:paraId="05E8ADDB" w14:textId="24656E5B" w:rsidR="00D0560F" w:rsidRPr="00D0560F" w:rsidRDefault="00D0560F" w:rsidP="00D0560F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sz w:val="16"/>
                <w:szCs w:val="16"/>
              </w:rPr>
            </w:pPr>
            <w:r w:rsidRPr="00D0560F">
              <w:rPr>
                <w:sz w:val="16"/>
                <w:szCs w:val="16"/>
              </w:rPr>
              <w:t>Dachdeckung und Dachlattung</w:t>
            </w:r>
          </w:p>
          <w:p w14:paraId="59EE7CDF" w14:textId="7BBCBF3C" w:rsidR="00D0560F" w:rsidRDefault="00D0560F" w:rsidP="00D0560F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sz w:val="16"/>
                <w:szCs w:val="16"/>
              </w:rPr>
            </w:pPr>
            <w:r w:rsidRPr="00D0560F">
              <w:rPr>
                <w:sz w:val="16"/>
                <w:szCs w:val="16"/>
              </w:rPr>
              <w:t xml:space="preserve">Kehlbleche </w:t>
            </w:r>
          </w:p>
          <w:p w14:paraId="13016D24" w14:textId="77777777" w:rsidR="00F35936" w:rsidRDefault="00F35936" w:rsidP="00D0560F">
            <w:pPr>
              <w:pStyle w:val="Listenabsatz"/>
              <w:numPr>
                <w:ilvl w:val="0"/>
                <w:numId w:val="21"/>
              </w:numPr>
              <w:spacing w:line="276" w:lineRule="auto"/>
              <w:rPr>
                <w:sz w:val="16"/>
                <w:szCs w:val="16"/>
              </w:rPr>
            </w:pPr>
          </w:p>
          <w:p w14:paraId="787B126B" w14:textId="2D394AB5" w:rsidR="00F35936" w:rsidRPr="00F35936" w:rsidRDefault="00F35936" w:rsidP="00F35936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441" w:type="dxa"/>
          </w:tcPr>
          <w:p w14:paraId="247E80DE" w14:textId="77777777" w:rsidR="00D0560F" w:rsidRDefault="00D0560F" w:rsidP="00DD6DF4">
            <w:pPr>
              <w:spacing w:line="276" w:lineRule="auto"/>
            </w:pPr>
          </w:p>
        </w:tc>
        <w:tc>
          <w:tcPr>
            <w:tcW w:w="495" w:type="dxa"/>
          </w:tcPr>
          <w:p w14:paraId="24229101" w14:textId="77777777" w:rsidR="00D0560F" w:rsidRDefault="00D0560F" w:rsidP="00DD6DF4">
            <w:pPr>
              <w:spacing w:line="276" w:lineRule="auto"/>
            </w:pPr>
          </w:p>
        </w:tc>
        <w:tc>
          <w:tcPr>
            <w:tcW w:w="4671" w:type="dxa"/>
          </w:tcPr>
          <w:p w14:paraId="5D218A5C" w14:textId="77777777" w:rsidR="00D0560F" w:rsidRDefault="00D0560F" w:rsidP="00DD6DF4">
            <w:pPr>
              <w:spacing w:line="276" w:lineRule="auto"/>
            </w:pPr>
          </w:p>
        </w:tc>
      </w:tr>
    </w:tbl>
    <w:p w14:paraId="39607F3C" w14:textId="77777777" w:rsidR="00023E97" w:rsidRPr="00867C18" w:rsidRDefault="00023E97" w:rsidP="00F35936">
      <w:pPr>
        <w:spacing w:line="276" w:lineRule="auto"/>
      </w:pPr>
    </w:p>
    <w:sectPr w:rsidR="00023E97" w:rsidRPr="00867C18" w:rsidSect="00F3593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1134" w:bottom="426" w:left="1418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CA09A" w14:textId="77777777" w:rsidR="00EB27D9" w:rsidRDefault="00EB27D9" w:rsidP="00F81D9C">
      <w:r>
        <w:separator/>
      </w:r>
    </w:p>
  </w:endnote>
  <w:endnote w:type="continuationSeparator" w:id="0">
    <w:p w14:paraId="549419A7" w14:textId="77777777" w:rsidR="00EB27D9" w:rsidRDefault="00EB27D9" w:rsidP="00F8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Hindi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6582" w14:textId="77777777" w:rsidR="00B67C39" w:rsidRDefault="00B67C3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247BB" w14:textId="77777777" w:rsidR="00F81D9C" w:rsidRPr="00EF5988" w:rsidRDefault="00F81D9C">
    <w:pPr>
      <w:pStyle w:val="Fuzeile"/>
      <w:rPr>
        <w:sz w:val="16"/>
        <w:szCs w:val="16"/>
      </w:rPr>
    </w:pPr>
  </w:p>
  <w:p w14:paraId="3E36CC6A" w14:textId="77777777" w:rsidR="00F81D9C" w:rsidRDefault="00F81D9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4F08C" w14:textId="77777777" w:rsidR="00B67C39" w:rsidRDefault="00B67C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FB740" w14:textId="77777777" w:rsidR="00EB27D9" w:rsidRDefault="00EB27D9" w:rsidP="00F81D9C">
      <w:r>
        <w:separator/>
      </w:r>
    </w:p>
  </w:footnote>
  <w:footnote w:type="continuationSeparator" w:id="0">
    <w:p w14:paraId="60D3F6C5" w14:textId="77777777" w:rsidR="00EB27D9" w:rsidRDefault="00EB27D9" w:rsidP="00F81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ED3E6" w14:textId="77777777" w:rsidR="00B67C39" w:rsidRDefault="00B67C3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77"/>
      <w:gridCol w:w="395"/>
      <w:gridCol w:w="3840"/>
      <w:gridCol w:w="2093"/>
      <w:gridCol w:w="1455"/>
    </w:tblGrid>
    <w:tr w:rsidR="00F03808" w14:paraId="61E414C7" w14:textId="77777777" w:rsidTr="0008654F">
      <w:trPr>
        <w:trHeight w:val="1118"/>
      </w:trPr>
      <w:tc>
        <w:tcPr>
          <w:tcW w:w="1577" w:type="dxa"/>
        </w:tcPr>
        <w:p w14:paraId="6495A079" w14:textId="114E1E07" w:rsidR="00F03808" w:rsidRDefault="00F03808" w:rsidP="0008654F">
          <w:pPr>
            <w:jc w:val="center"/>
          </w:pPr>
        </w:p>
      </w:tc>
      <w:tc>
        <w:tcPr>
          <w:tcW w:w="7783" w:type="dxa"/>
          <w:gridSpan w:val="4"/>
        </w:tcPr>
        <w:p w14:paraId="5B3A2D2E" w14:textId="77777777" w:rsidR="00F03808" w:rsidRDefault="00F03808" w:rsidP="0008654F">
          <w:r>
            <w:rPr>
              <w:noProof/>
              <w:sz w:val="20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F50CF4C" wp14:editId="0A2D9AF0">
                    <wp:simplePos x="0" y="0"/>
                    <wp:positionH relativeFrom="column">
                      <wp:posOffset>74295</wp:posOffset>
                    </wp:positionH>
                    <wp:positionV relativeFrom="paragraph">
                      <wp:posOffset>71755</wp:posOffset>
                    </wp:positionV>
                    <wp:extent cx="4512310" cy="571500"/>
                    <wp:effectExtent l="0" t="0" r="4445" b="444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512310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0C0C0">
                                      <a:alpha val="50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4E05EA" w14:textId="7CE2AD0F" w:rsidR="00F03808" w:rsidRDefault="00F03808" w:rsidP="00F03808">
                                <w:pPr>
                                  <w:pStyle w:val="berschrift2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F50CF4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5.85pt;margin-top:5.65pt;width:355.3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" filled="f" fillcolor="silver" stroked="f">
                    <v:fill opacity="32896f"/>
                    <v:textbox>
                      <w:txbxContent>
                        <w:p w14:paraId="424E05EA" w14:textId="7CE2AD0F" w:rsidR="00F03808" w:rsidRDefault="00F03808" w:rsidP="00F03808">
                          <w:pPr>
                            <w:pStyle w:val="berschrift2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F03808" w14:paraId="1A8B1936" w14:textId="77777777" w:rsidTr="0008654F">
      <w:trPr>
        <w:trHeight w:val="567"/>
      </w:trPr>
      <w:tc>
        <w:tcPr>
          <w:tcW w:w="1972" w:type="dxa"/>
          <w:gridSpan w:val="2"/>
        </w:tcPr>
        <w:p w14:paraId="05FDF2AF" w14:textId="77777777" w:rsidR="00F03808" w:rsidRDefault="00F03808" w:rsidP="0008654F">
          <w:pPr>
            <w:rPr>
              <w:sz w:val="18"/>
            </w:rPr>
          </w:pPr>
          <w:r>
            <w:rPr>
              <w:sz w:val="18"/>
            </w:rPr>
            <w:t>Klasse</w:t>
          </w:r>
        </w:p>
        <w:p w14:paraId="7A53D5A0" w14:textId="1F161355" w:rsidR="00F03808" w:rsidRPr="0061642E" w:rsidRDefault="00F03808" w:rsidP="0008654F">
          <w:pPr>
            <w:jc w:val="center"/>
            <w:rPr>
              <w:sz w:val="32"/>
              <w:szCs w:val="32"/>
            </w:rPr>
          </w:pPr>
        </w:p>
      </w:tc>
      <w:tc>
        <w:tcPr>
          <w:tcW w:w="3840" w:type="dxa"/>
        </w:tcPr>
        <w:p w14:paraId="7D3741D9" w14:textId="77777777" w:rsidR="00F03808" w:rsidRDefault="00F03808" w:rsidP="0008654F">
          <w:pPr>
            <w:rPr>
              <w:sz w:val="18"/>
            </w:rPr>
          </w:pPr>
          <w:r>
            <w:rPr>
              <w:sz w:val="18"/>
            </w:rPr>
            <w:t>Fach</w:t>
          </w:r>
        </w:p>
        <w:p w14:paraId="4BE6233C" w14:textId="77777777" w:rsidR="00F03808" w:rsidRPr="0061642E" w:rsidRDefault="00F03808" w:rsidP="0008654F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Bautechnik</w:t>
          </w:r>
        </w:p>
      </w:tc>
      <w:tc>
        <w:tcPr>
          <w:tcW w:w="2093" w:type="dxa"/>
        </w:tcPr>
        <w:p w14:paraId="56E282F2" w14:textId="77777777" w:rsidR="00F03808" w:rsidRDefault="00F03808" w:rsidP="0008654F">
          <w:pPr>
            <w:rPr>
              <w:sz w:val="18"/>
            </w:rPr>
          </w:pPr>
          <w:r>
            <w:rPr>
              <w:sz w:val="18"/>
            </w:rPr>
            <w:t>Datum</w:t>
          </w:r>
        </w:p>
        <w:p w14:paraId="4AC66910" w14:textId="3C70A4AE" w:rsidR="00F03808" w:rsidRDefault="00F03808" w:rsidP="0008654F">
          <w:pPr>
            <w:rPr>
              <w:sz w:val="18"/>
            </w:rPr>
          </w:pPr>
          <w:r>
            <w:rPr>
              <w:sz w:val="32"/>
              <w:szCs w:val="32"/>
            </w:rPr>
            <w:fldChar w:fldCharType="begin"/>
          </w:r>
          <w:r>
            <w:rPr>
              <w:sz w:val="32"/>
              <w:szCs w:val="32"/>
            </w:rPr>
            <w:instrText xml:space="preserve"> TIME \@ "dd.MM.yyyy" </w:instrText>
          </w:r>
          <w:r>
            <w:rPr>
              <w:sz w:val="32"/>
              <w:szCs w:val="32"/>
            </w:rPr>
            <w:fldChar w:fldCharType="separate"/>
          </w:r>
          <w:r w:rsidR="004B0B70">
            <w:rPr>
              <w:noProof/>
              <w:sz w:val="32"/>
              <w:szCs w:val="32"/>
            </w:rPr>
            <w:t>19.05.2021</w:t>
          </w:r>
          <w:r>
            <w:rPr>
              <w:sz w:val="32"/>
              <w:szCs w:val="32"/>
            </w:rPr>
            <w:fldChar w:fldCharType="end"/>
          </w:r>
        </w:p>
      </w:tc>
      <w:tc>
        <w:tcPr>
          <w:tcW w:w="1455" w:type="dxa"/>
        </w:tcPr>
        <w:p w14:paraId="38B95AE9" w14:textId="77777777" w:rsidR="00F03808" w:rsidRDefault="00F03808" w:rsidP="0008654F">
          <w:pPr>
            <w:rPr>
              <w:sz w:val="18"/>
            </w:rPr>
          </w:pPr>
          <w:r w:rsidRPr="007117A0">
            <w:rPr>
              <w:sz w:val="18"/>
            </w:rPr>
            <w:t>Seite</w:t>
          </w:r>
        </w:p>
        <w:sdt>
          <w:sdtPr>
            <w:rPr>
              <w:rFonts w:eastAsiaTheme="majorEastAsia"/>
              <w:sz w:val="48"/>
              <w:szCs w:val="48"/>
              <w:vertAlign w:val="superscript"/>
            </w:rPr>
            <w:id w:val="14478487"/>
            <w:docPartObj>
              <w:docPartGallery w:val="Page Numbers (Margins)"/>
              <w:docPartUnique/>
            </w:docPartObj>
          </w:sdtPr>
          <w:sdtEndPr/>
          <w:sdtContent>
            <w:sdt>
              <w:sdtPr>
                <w:rPr>
                  <w:rFonts w:eastAsiaTheme="majorEastAsia"/>
                  <w:sz w:val="48"/>
                  <w:szCs w:val="48"/>
                  <w:vertAlign w:val="superscript"/>
                </w:rPr>
                <w:id w:val="107640144"/>
                <w:docPartObj>
                  <w:docPartGallery w:val="Page Numbers (Margins)"/>
                  <w:docPartUnique/>
                </w:docPartObj>
              </w:sdtPr>
              <w:sdtEndPr/>
              <w:sdtContent>
                <w:p w14:paraId="39E17D27" w14:textId="77777777" w:rsidR="00F03808" w:rsidRPr="007117A0" w:rsidRDefault="00F03808" w:rsidP="0008654F">
                  <w:pPr>
                    <w:jc w:val="center"/>
                    <w:rPr>
                      <w:rFonts w:eastAsiaTheme="majorEastAsia"/>
                      <w:sz w:val="48"/>
                      <w:szCs w:val="48"/>
                      <w:vertAlign w:val="superscript"/>
                    </w:rPr>
                  </w:pPr>
                  <w:r w:rsidRPr="007117A0">
                    <w:rPr>
                      <w:rFonts w:eastAsiaTheme="minorEastAsia"/>
                      <w:sz w:val="48"/>
                      <w:szCs w:val="48"/>
                      <w:vertAlign w:val="superscript"/>
                    </w:rPr>
                    <w:fldChar w:fldCharType="begin"/>
                  </w:r>
                  <w:r w:rsidRPr="007117A0">
                    <w:rPr>
                      <w:rFonts w:eastAsiaTheme="minorEastAsia"/>
                      <w:sz w:val="48"/>
                      <w:szCs w:val="48"/>
                      <w:vertAlign w:val="superscript"/>
                    </w:rPr>
                    <w:instrText>PAGE   \* MERGEFORMAT</w:instrText>
                  </w:r>
                  <w:r w:rsidRPr="007117A0">
                    <w:rPr>
                      <w:rFonts w:eastAsiaTheme="minorEastAsia"/>
                      <w:sz w:val="48"/>
                      <w:szCs w:val="48"/>
                      <w:vertAlign w:val="superscript"/>
                    </w:rPr>
                    <w:fldChar w:fldCharType="separate"/>
                  </w:r>
                  <w:r w:rsidR="00920D82">
                    <w:rPr>
                      <w:rFonts w:eastAsiaTheme="minorEastAsia"/>
                      <w:noProof/>
                      <w:sz w:val="48"/>
                      <w:szCs w:val="48"/>
                      <w:vertAlign w:val="superscript"/>
                    </w:rPr>
                    <w:t>4</w:t>
                  </w:r>
                  <w:r w:rsidRPr="007117A0">
                    <w:rPr>
                      <w:rFonts w:eastAsiaTheme="minorEastAsia"/>
                      <w:sz w:val="48"/>
                      <w:szCs w:val="48"/>
                      <w:vertAlign w:val="superscript"/>
                    </w:rPr>
                    <w:fldChar w:fldCharType="end"/>
                  </w:r>
                </w:p>
              </w:sdtContent>
            </w:sdt>
          </w:sdtContent>
        </w:sdt>
      </w:tc>
    </w:tr>
    <w:tr w:rsidR="00F03808" w14:paraId="137CCDC7" w14:textId="77777777" w:rsidTr="0008654F">
      <w:trPr>
        <w:trHeight w:val="547"/>
      </w:trPr>
      <w:tc>
        <w:tcPr>
          <w:tcW w:w="1972" w:type="dxa"/>
          <w:gridSpan w:val="2"/>
          <w:vAlign w:val="center"/>
        </w:tcPr>
        <w:p w14:paraId="6552F080" w14:textId="77777777" w:rsidR="00F03808" w:rsidRPr="000D48BC" w:rsidRDefault="00065DF1" w:rsidP="0008654F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LF 14</w:t>
          </w:r>
        </w:p>
      </w:tc>
      <w:tc>
        <w:tcPr>
          <w:tcW w:w="7388" w:type="dxa"/>
          <w:gridSpan w:val="3"/>
          <w:vAlign w:val="center"/>
        </w:tcPr>
        <w:p w14:paraId="39E14E12" w14:textId="32BAB24C" w:rsidR="00F03808" w:rsidRPr="000D48BC" w:rsidRDefault="00065DF1" w:rsidP="000B17C8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LS 14</w:t>
          </w:r>
          <w:r w:rsidR="00CA2C91">
            <w:rPr>
              <w:sz w:val="32"/>
              <w:szCs w:val="32"/>
            </w:rPr>
            <w:t>.</w:t>
          </w:r>
          <w:r w:rsidR="004D48EF">
            <w:rPr>
              <w:sz w:val="32"/>
              <w:szCs w:val="32"/>
            </w:rPr>
            <w:t>3</w:t>
          </w:r>
          <w:r w:rsidR="00CA2C91">
            <w:rPr>
              <w:sz w:val="32"/>
              <w:szCs w:val="32"/>
            </w:rPr>
            <w:t>:</w:t>
          </w:r>
          <w:r w:rsidR="00F40BCB">
            <w:rPr>
              <w:sz w:val="32"/>
              <w:szCs w:val="32"/>
            </w:rPr>
            <w:t xml:space="preserve"> Erstellung der Planungsunterlagen für eine </w:t>
          </w:r>
          <w:r w:rsidR="0006690A">
            <w:rPr>
              <w:sz w:val="32"/>
              <w:szCs w:val="32"/>
            </w:rPr>
            <w:t>Dreiecksgaube</w:t>
          </w:r>
        </w:p>
      </w:tc>
    </w:tr>
  </w:tbl>
  <w:p w14:paraId="35EEF87A" w14:textId="77777777" w:rsidR="00F03808" w:rsidRDefault="00F0380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B9851" w14:textId="77777777" w:rsidR="00B67C39" w:rsidRDefault="00B67C3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1A5C"/>
    <w:multiLevelType w:val="hybridMultilevel"/>
    <w:tmpl w:val="E94A80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B31FF"/>
    <w:multiLevelType w:val="hybridMultilevel"/>
    <w:tmpl w:val="8C1CB8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A49D9"/>
    <w:multiLevelType w:val="hybridMultilevel"/>
    <w:tmpl w:val="64AC9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91CE7"/>
    <w:multiLevelType w:val="hybridMultilevel"/>
    <w:tmpl w:val="F23468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B53AC"/>
    <w:multiLevelType w:val="hybridMultilevel"/>
    <w:tmpl w:val="6FD0EE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35089"/>
    <w:multiLevelType w:val="hybridMultilevel"/>
    <w:tmpl w:val="BDF622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00919"/>
    <w:multiLevelType w:val="hybridMultilevel"/>
    <w:tmpl w:val="6B24A9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C5263"/>
    <w:multiLevelType w:val="hybridMultilevel"/>
    <w:tmpl w:val="EBFCA5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50876"/>
    <w:multiLevelType w:val="hybridMultilevel"/>
    <w:tmpl w:val="93BE8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CE4908"/>
    <w:multiLevelType w:val="hybridMultilevel"/>
    <w:tmpl w:val="D54C73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04435"/>
    <w:multiLevelType w:val="hybridMultilevel"/>
    <w:tmpl w:val="A9D4D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91DED"/>
    <w:multiLevelType w:val="hybridMultilevel"/>
    <w:tmpl w:val="7D8853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411D1"/>
    <w:multiLevelType w:val="hybridMultilevel"/>
    <w:tmpl w:val="920416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D7FD2"/>
    <w:multiLevelType w:val="hybridMultilevel"/>
    <w:tmpl w:val="E7B238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7E7BBB"/>
    <w:multiLevelType w:val="hybridMultilevel"/>
    <w:tmpl w:val="EC261E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755717"/>
    <w:multiLevelType w:val="hybridMultilevel"/>
    <w:tmpl w:val="C6A8C0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4A4074"/>
    <w:multiLevelType w:val="hybridMultilevel"/>
    <w:tmpl w:val="87962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326FBF"/>
    <w:multiLevelType w:val="hybridMultilevel"/>
    <w:tmpl w:val="90988384"/>
    <w:lvl w:ilvl="0" w:tplc="0407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8" w15:restartNumberingAfterBreak="0">
    <w:nsid w:val="689A3038"/>
    <w:multiLevelType w:val="hybridMultilevel"/>
    <w:tmpl w:val="190A13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182785"/>
    <w:multiLevelType w:val="hybridMultilevel"/>
    <w:tmpl w:val="C58C0D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467954"/>
    <w:multiLevelType w:val="hybridMultilevel"/>
    <w:tmpl w:val="991A16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CB1C6A"/>
    <w:multiLevelType w:val="hybridMultilevel"/>
    <w:tmpl w:val="AA761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7F1FEE"/>
    <w:multiLevelType w:val="hybridMultilevel"/>
    <w:tmpl w:val="9A9820FC"/>
    <w:lvl w:ilvl="0" w:tplc="65DC13A8">
      <w:numFmt w:val="bullet"/>
      <w:lvlText w:val="-"/>
      <w:lvlJc w:val="left"/>
      <w:pPr>
        <w:ind w:left="720" w:hanging="360"/>
      </w:pPr>
      <w:rPr>
        <w:rFonts w:ascii="Times New Roman" w:eastAsia="Droid Sans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1B3F7D"/>
    <w:multiLevelType w:val="hybridMultilevel"/>
    <w:tmpl w:val="B2028D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42C47"/>
    <w:multiLevelType w:val="hybridMultilevel"/>
    <w:tmpl w:val="02CED5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11"/>
  </w:num>
  <w:num w:numId="5">
    <w:abstractNumId w:val="2"/>
  </w:num>
  <w:num w:numId="6">
    <w:abstractNumId w:val="12"/>
  </w:num>
  <w:num w:numId="7">
    <w:abstractNumId w:val="16"/>
  </w:num>
  <w:num w:numId="8">
    <w:abstractNumId w:val="21"/>
  </w:num>
  <w:num w:numId="9">
    <w:abstractNumId w:val="9"/>
  </w:num>
  <w:num w:numId="10">
    <w:abstractNumId w:val="14"/>
  </w:num>
  <w:num w:numId="11">
    <w:abstractNumId w:val="18"/>
  </w:num>
  <w:num w:numId="12">
    <w:abstractNumId w:val="20"/>
  </w:num>
  <w:num w:numId="13">
    <w:abstractNumId w:val="4"/>
  </w:num>
  <w:num w:numId="14">
    <w:abstractNumId w:val="24"/>
  </w:num>
  <w:num w:numId="15">
    <w:abstractNumId w:val="15"/>
  </w:num>
  <w:num w:numId="16">
    <w:abstractNumId w:val="6"/>
  </w:num>
  <w:num w:numId="17">
    <w:abstractNumId w:val="13"/>
  </w:num>
  <w:num w:numId="18">
    <w:abstractNumId w:val="0"/>
  </w:num>
  <w:num w:numId="19">
    <w:abstractNumId w:val="7"/>
  </w:num>
  <w:num w:numId="20">
    <w:abstractNumId w:val="3"/>
  </w:num>
  <w:num w:numId="21">
    <w:abstractNumId w:val="23"/>
  </w:num>
  <w:num w:numId="22">
    <w:abstractNumId w:val="1"/>
  </w:num>
  <w:num w:numId="23">
    <w:abstractNumId w:val="10"/>
  </w:num>
  <w:num w:numId="24">
    <w:abstractNumId w:val="1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F23"/>
    <w:rsid w:val="00023E97"/>
    <w:rsid w:val="00036E7F"/>
    <w:rsid w:val="00065DF1"/>
    <w:rsid w:val="0006690A"/>
    <w:rsid w:val="00070F5E"/>
    <w:rsid w:val="000976B6"/>
    <w:rsid w:val="000B17C8"/>
    <w:rsid w:val="000C1F4B"/>
    <w:rsid w:val="000C7BB2"/>
    <w:rsid w:val="000D48BC"/>
    <w:rsid w:val="000F6904"/>
    <w:rsid w:val="00106221"/>
    <w:rsid w:val="00127092"/>
    <w:rsid w:val="00184BBC"/>
    <w:rsid w:val="00194135"/>
    <w:rsid w:val="001B45BB"/>
    <w:rsid w:val="001C3D21"/>
    <w:rsid w:val="001D1376"/>
    <w:rsid w:val="00212B81"/>
    <w:rsid w:val="00215156"/>
    <w:rsid w:val="00235055"/>
    <w:rsid w:val="00291F23"/>
    <w:rsid w:val="0029765E"/>
    <w:rsid w:val="002D153B"/>
    <w:rsid w:val="002F5EBB"/>
    <w:rsid w:val="003112F5"/>
    <w:rsid w:val="00334821"/>
    <w:rsid w:val="00365E48"/>
    <w:rsid w:val="0038773D"/>
    <w:rsid w:val="003E0E2F"/>
    <w:rsid w:val="003E76B0"/>
    <w:rsid w:val="00412538"/>
    <w:rsid w:val="00460C08"/>
    <w:rsid w:val="004B0B70"/>
    <w:rsid w:val="004D0B54"/>
    <w:rsid w:val="004D22FF"/>
    <w:rsid w:val="004D48EF"/>
    <w:rsid w:val="004E1D23"/>
    <w:rsid w:val="004F0F86"/>
    <w:rsid w:val="0050766D"/>
    <w:rsid w:val="00513498"/>
    <w:rsid w:val="00534433"/>
    <w:rsid w:val="00543265"/>
    <w:rsid w:val="005600BE"/>
    <w:rsid w:val="005661A7"/>
    <w:rsid w:val="0058298D"/>
    <w:rsid w:val="005B4056"/>
    <w:rsid w:val="005C4A7A"/>
    <w:rsid w:val="005C7EEC"/>
    <w:rsid w:val="006145F0"/>
    <w:rsid w:val="0061642E"/>
    <w:rsid w:val="00632B1B"/>
    <w:rsid w:val="0065685A"/>
    <w:rsid w:val="006615F3"/>
    <w:rsid w:val="00670B90"/>
    <w:rsid w:val="006951F1"/>
    <w:rsid w:val="006E1681"/>
    <w:rsid w:val="006F7026"/>
    <w:rsid w:val="007117A0"/>
    <w:rsid w:val="00720775"/>
    <w:rsid w:val="0074771C"/>
    <w:rsid w:val="00753A08"/>
    <w:rsid w:val="00757EE2"/>
    <w:rsid w:val="00763022"/>
    <w:rsid w:val="00797C59"/>
    <w:rsid w:val="007F46F2"/>
    <w:rsid w:val="00816CEC"/>
    <w:rsid w:val="00826A8D"/>
    <w:rsid w:val="00867C18"/>
    <w:rsid w:val="008B7415"/>
    <w:rsid w:val="00920D82"/>
    <w:rsid w:val="00934505"/>
    <w:rsid w:val="00942FE1"/>
    <w:rsid w:val="0095322C"/>
    <w:rsid w:val="00985CA8"/>
    <w:rsid w:val="009E0A93"/>
    <w:rsid w:val="009E4922"/>
    <w:rsid w:val="009F6CB5"/>
    <w:rsid w:val="00A0138F"/>
    <w:rsid w:val="00A5550A"/>
    <w:rsid w:val="00A62EA6"/>
    <w:rsid w:val="00AA4888"/>
    <w:rsid w:val="00AC3360"/>
    <w:rsid w:val="00AF0D53"/>
    <w:rsid w:val="00B10376"/>
    <w:rsid w:val="00B17BFE"/>
    <w:rsid w:val="00B67C39"/>
    <w:rsid w:val="00B82EAE"/>
    <w:rsid w:val="00B9274B"/>
    <w:rsid w:val="00B93594"/>
    <w:rsid w:val="00BA120D"/>
    <w:rsid w:val="00BA5D7A"/>
    <w:rsid w:val="00BA5F3D"/>
    <w:rsid w:val="00BE5442"/>
    <w:rsid w:val="00C26C45"/>
    <w:rsid w:val="00C43006"/>
    <w:rsid w:val="00C83EDD"/>
    <w:rsid w:val="00C920F0"/>
    <w:rsid w:val="00CA2C91"/>
    <w:rsid w:val="00CB1C72"/>
    <w:rsid w:val="00CC7BE9"/>
    <w:rsid w:val="00CE1E3F"/>
    <w:rsid w:val="00D0560F"/>
    <w:rsid w:val="00D248AD"/>
    <w:rsid w:val="00D54309"/>
    <w:rsid w:val="00D878D8"/>
    <w:rsid w:val="00DB2937"/>
    <w:rsid w:val="00DD6DF4"/>
    <w:rsid w:val="00DE2DBD"/>
    <w:rsid w:val="00DE314E"/>
    <w:rsid w:val="00E24075"/>
    <w:rsid w:val="00E2687F"/>
    <w:rsid w:val="00E43CEB"/>
    <w:rsid w:val="00E440CD"/>
    <w:rsid w:val="00EB27D9"/>
    <w:rsid w:val="00EC475A"/>
    <w:rsid w:val="00EF5988"/>
    <w:rsid w:val="00F01940"/>
    <w:rsid w:val="00F03808"/>
    <w:rsid w:val="00F12971"/>
    <w:rsid w:val="00F35936"/>
    <w:rsid w:val="00F40BCB"/>
    <w:rsid w:val="00F81D9C"/>
    <w:rsid w:val="00FA618B"/>
    <w:rsid w:val="00FD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C2436C"/>
  <w15:docId w15:val="{F0198AD0-AA31-4BC1-B041-1FE093F60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62EA6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93594"/>
    <w:pPr>
      <w:keepNext/>
      <w:jc w:val="center"/>
      <w:outlineLvl w:val="0"/>
    </w:pPr>
    <w:rPr>
      <w:b/>
      <w:bCs/>
      <w:sz w:val="34"/>
    </w:rPr>
  </w:style>
  <w:style w:type="paragraph" w:styleId="berschrift2">
    <w:name w:val="heading 2"/>
    <w:basedOn w:val="Standard"/>
    <w:next w:val="Standard"/>
    <w:qFormat/>
    <w:rsid w:val="00B93594"/>
    <w:pPr>
      <w:keepNext/>
      <w:jc w:val="center"/>
      <w:outlineLvl w:val="1"/>
    </w:pPr>
    <w:rPr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81D9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81D9C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F81D9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81D9C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F81D9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81D9C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rsid w:val="00DB2937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DB2937"/>
  </w:style>
  <w:style w:type="character" w:styleId="Funotenzeichen">
    <w:name w:val="footnote reference"/>
    <w:basedOn w:val="Absatz-Standardschriftart"/>
    <w:rsid w:val="00DB2937"/>
    <w:rPr>
      <w:vertAlign w:val="superscript"/>
    </w:rPr>
  </w:style>
  <w:style w:type="table" w:styleId="Tabellenraster">
    <w:name w:val="Table Grid"/>
    <w:basedOn w:val="NormaleTabelle"/>
    <w:uiPriority w:val="59"/>
    <w:rsid w:val="0029765E"/>
    <w:pPr>
      <w:widowControl w:val="0"/>
      <w:suppressAutoHyphens/>
      <w:autoSpaceDN w:val="0"/>
      <w:textAlignment w:val="baseline"/>
    </w:pPr>
    <w:rPr>
      <w:rFonts w:eastAsia="Droid Sans" w:cs="Lohit Hindi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0138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23E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tu.be/Klt8_P5rz7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Oiyc-rnJSsY" TargetMode="Externa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y\Dropbox\Vorlagen\Lernsituation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4A68C-5EE3-4A40-9AC1-83CEDD1E4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Lernsituation.dotx</Template>
  <TotalTime>0</TotalTime>
  <Pages>5</Pages>
  <Words>566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BBS Zeven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</dc:creator>
  <cp:lastModifiedBy>Kay  Hinrichs</cp:lastModifiedBy>
  <cp:revision>2</cp:revision>
  <cp:lastPrinted>2021-01-06T14:21:00Z</cp:lastPrinted>
  <dcterms:created xsi:type="dcterms:W3CDTF">2021-05-19T19:39:00Z</dcterms:created>
  <dcterms:modified xsi:type="dcterms:W3CDTF">2021-05-19T19:39:00Z</dcterms:modified>
</cp:coreProperties>
</file>