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83A" w:rsidRDefault="005A4D61" w:rsidP="006E78C9">
      <w:pPr>
        <w:jc w:val="both"/>
      </w:pPr>
      <w:r>
        <w:rPr>
          <w:noProof/>
        </w:rPr>
        <w:drawing>
          <wp:anchor distT="0" distB="0" distL="114300" distR="114300" simplePos="0" relativeHeight="251660288" behindDoc="1" locked="0" layoutInCell="1" allowOverlap="1">
            <wp:simplePos x="0" y="0"/>
            <wp:positionH relativeFrom="column">
              <wp:posOffset>2181225</wp:posOffset>
            </wp:positionH>
            <wp:positionV relativeFrom="paragraph">
              <wp:posOffset>1</wp:posOffset>
            </wp:positionV>
            <wp:extent cx="1704975" cy="858874"/>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ÖJH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5286" cy="864068"/>
                    </a:xfrm>
                    <a:prstGeom prst="rect">
                      <a:avLst/>
                    </a:prstGeom>
                  </pic:spPr>
                </pic:pic>
              </a:graphicData>
            </a:graphic>
            <wp14:sizeRelH relativeFrom="page">
              <wp14:pctWidth>0</wp14:pctWidth>
            </wp14:sizeRelH>
            <wp14:sizeRelV relativeFrom="page">
              <wp14:pctHeight>0</wp14:pctHeight>
            </wp14:sizeRelV>
          </wp:anchor>
        </w:drawing>
      </w:r>
    </w:p>
    <w:p w:rsidR="004A383A" w:rsidRPr="004A383A" w:rsidRDefault="004A383A" w:rsidP="006E78C9">
      <w:pPr>
        <w:jc w:val="both"/>
      </w:pPr>
    </w:p>
    <w:p w:rsidR="004A383A" w:rsidRDefault="004A383A" w:rsidP="006E78C9">
      <w:pPr>
        <w:jc w:val="both"/>
      </w:pPr>
    </w:p>
    <w:p w:rsidR="006E78C9" w:rsidRDefault="004A383A" w:rsidP="006E78C9">
      <w:pPr>
        <w:tabs>
          <w:tab w:val="left" w:pos="7088"/>
        </w:tabs>
        <w:jc w:val="both"/>
        <w:rPr>
          <w:sz w:val="26"/>
          <w:szCs w:val="26"/>
        </w:rPr>
      </w:pPr>
      <w:r w:rsidRPr="00741C70">
        <w:rPr>
          <w:b/>
          <w:sz w:val="26"/>
          <w:szCs w:val="26"/>
        </w:rPr>
        <w:t>Liebe Eltern,</w:t>
      </w:r>
      <w:r w:rsidR="00537BB3" w:rsidRPr="00741C70">
        <w:rPr>
          <w:b/>
          <w:sz w:val="26"/>
          <w:szCs w:val="26"/>
        </w:rPr>
        <w:tab/>
      </w:r>
      <w:r w:rsidR="006E78C9">
        <w:rPr>
          <w:b/>
          <w:sz w:val="26"/>
          <w:szCs w:val="26"/>
        </w:rPr>
        <w:t xml:space="preserve">    </w:t>
      </w:r>
      <w:r w:rsidR="00537BB3" w:rsidRPr="00741C70">
        <w:rPr>
          <w:b/>
          <w:sz w:val="26"/>
          <w:szCs w:val="26"/>
        </w:rPr>
        <w:tab/>
      </w:r>
      <w:r w:rsidR="00537BB3" w:rsidRPr="00741C70">
        <w:rPr>
          <w:b/>
          <w:sz w:val="26"/>
          <w:szCs w:val="26"/>
        </w:rPr>
        <w:tab/>
      </w:r>
      <w:r w:rsidR="006E78C9">
        <w:rPr>
          <w:b/>
          <w:sz w:val="26"/>
          <w:szCs w:val="26"/>
        </w:rPr>
        <w:t xml:space="preserve">      </w:t>
      </w:r>
      <w:r w:rsidR="00B54FAC" w:rsidRPr="00741C70">
        <w:rPr>
          <w:sz w:val="26"/>
          <w:szCs w:val="26"/>
        </w:rPr>
        <w:t>02.04.2025</w:t>
      </w:r>
    </w:p>
    <w:p w:rsidR="00D36DBA" w:rsidRPr="00741C70" w:rsidRDefault="006E78C9" w:rsidP="006E78C9">
      <w:pPr>
        <w:tabs>
          <w:tab w:val="left" w:pos="7088"/>
        </w:tabs>
        <w:jc w:val="both"/>
        <w:rPr>
          <w:sz w:val="26"/>
          <w:szCs w:val="26"/>
        </w:rPr>
      </w:pPr>
      <w:r>
        <w:rPr>
          <w:sz w:val="26"/>
          <w:szCs w:val="26"/>
        </w:rPr>
        <w:t>d</w:t>
      </w:r>
      <w:r w:rsidR="00D36DBA" w:rsidRPr="00741C70">
        <w:rPr>
          <w:sz w:val="26"/>
          <w:szCs w:val="26"/>
        </w:rPr>
        <w:t>ie</w:t>
      </w:r>
      <w:r w:rsidR="008C3296" w:rsidRPr="00741C70">
        <w:rPr>
          <w:sz w:val="26"/>
          <w:szCs w:val="26"/>
        </w:rPr>
        <w:t xml:space="preserve"> Ökumenischen Jugendhilfen Belm </w:t>
      </w:r>
      <w:r w:rsidR="00D36DBA" w:rsidRPr="00741C70">
        <w:rPr>
          <w:sz w:val="26"/>
          <w:szCs w:val="26"/>
        </w:rPr>
        <w:t xml:space="preserve">der Diakonie </w:t>
      </w:r>
      <w:r w:rsidR="008C3296" w:rsidRPr="00741C70">
        <w:rPr>
          <w:sz w:val="26"/>
          <w:szCs w:val="26"/>
        </w:rPr>
        <w:t xml:space="preserve">sind seit vielen Jahren </w:t>
      </w:r>
      <w:r w:rsidR="00D36DBA" w:rsidRPr="00741C70">
        <w:rPr>
          <w:sz w:val="26"/>
          <w:szCs w:val="26"/>
        </w:rPr>
        <w:t xml:space="preserve">ein fester Bestandteil </w:t>
      </w:r>
      <w:r w:rsidR="008C3296" w:rsidRPr="00741C70">
        <w:rPr>
          <w:sz w:val="26"/>
          <w:szCs w:val="26"/>
        </w:rPr>
        <w:t>der Ganztagsbetreuung der Grundschule Belm</w:t>
      </w:r>
      <w:r w:rsidR="00D36DBA" w:rsidRPr="00741C70">
        <w:rPr>
          <w:sz w:val="26"/>
          <w:szCs w:val="26"/>
        </w:rPr>
        <w:t xml:space="preserve">. </w:t>
      </w:r>
      <w:r w:rsidR="008C3296" w:rsidRPr="00741C70">
        <w:rPr>
          <w:sz w:val="26"/>
          <w:szCs w:val="26"/>
        </w:rPr>
        <w:t xml:space="preserve"> </w:t>
      </w:r>
      <w:r w:rsidR="00D36DBA" w:rsidRPr="00741C70">
        <w:rPr>
          <w:sz w:val="26"/>
          <w:szCs w:val="26"/>
        </w:rPr>
        <w:t xml:space="preserve">Durch die Zusammenarbeit der Mitarbeitenden der Diakonie und der pädagogischen Mitarbeiterinnen der Schule (PMs) wird es den Schülerinnen und Schülern ermöglicht, ein vielfältiges und bereicherndes Angebot im Nachmittagsbereich zu bieten. </w:t>
      </w:r>
    </w:p>
    <w:p w:rsidR="00D36DBA" w:rsidRPr="00741C70" w:rsidRDefault="00D36DBA" w:rsidP="006E78C9">
      <w:pPr>
        <w:tabs>
          <w:tab w:val="left" w:pos="7088"/>
        </w:tabs>
        <w:jc w:val="both"/>
        <w:rPr>
          <w:sz w:val="26"/>
          <w:szCs w:val="26"/>
        </w:rPr>
      </w:pPr>
      <w:r w:rsidRPr="00741C70">
        <w:rPr>
          <w:sz w:val="26"/>
          <w:szCs w:val="26"/>
        </w:rPr>
        <w:t xml:space="preserve">Passend zum zweiten Halbjahr hat im Februar eine neue AG mit dem Namen Powerkids gestartet, welche von zwei Mitarbeitenden der Ökumenischen Jugendhilfen geleitet wird. Die AG findet montags und dienstags mit jeweils zehn Kindern aus Klasse 1 und Klasse 2 statt, donnerstags findet sie mit 12 Kindern aus Klasse 3 und Klasse 4 statt. </w:t>
      </w:r>
      <w:r w:rsidR="00537BB3" w:rsidRPr="00741C70">
        <w:rPr>
          <w:sz w:val="26"/>
          <w:szCs w:val="26"/>
        </w:rPr>
        <w:t xml:space="preserve">Die Auswahl der Kinder, die an der AG teilnehmen, wurde mit den Lehrkräften, PMs und der Leitung der AG besprochen. </w:t>
      </w:r>
      <w:r w:rsidRPr="00741C70">
        <w:rPr>
          <w:sz w:val="26"/>
          <w:szCs w:val="26"/>
        </w:rPr>
        <w:t xml:space="preserve">Alle Teilnehmenden bringen ganz unterschiedliche Charaktereigenschaften, Stärken und Schwächen mit in die Gruppe, was eine wertvolle Grundlage für das gemeinsame Lernen und Wachsen schafft. </w:t>
      </w:r>
    </w:p>
    <w:p w:rsidR="00D36DBA" w:rsidRPr="00741C70" w:rsidRDefault="00D36DBA" w:rsidP="006E78C9">
      <w:pPr>
        <w:tabs>
          <w:tab w:val="left" w:pos="7088"/>
        </w:tabs>
        <w:jc w:val="both"/>
        <w:rPr>
          <w:sz w:val="26"/>
          <w:szCs w:val="26"/>
        </w:rPr>
      </w:pPr>
      <w:r w:rsidRPr="00741C70">
        <w:rPr>
          <w:sz w:val="26"/>
          <w:szCs w:val="26"/>
        </w:rPr>
        <w:t>In der 45-minütigen AG spielen wir gemeinsam verschiedene Spiele, die darauf abzielen, dass die Kinder voneinander lernen, sich gegenseitig unterstützen und sich sowohl fordern als auch fördern. Durch diese Aktivitäten stärken die Kinder nicht nur ihre sozialen Kompetenzen, sondern entwickeln auch Teamgeist, Rücksichtnahme und Kreativität</w:t>
      </w:r>
      <w:r w:rsidR="00537BB3" w:rsidRPr="00741C70">
        <w:rPr>
          <w:sz w:val="26"/>
          <w:szCs w:val="26"/>
        </w:rPr>
        <w:t>.</w:t>
      </w:r>
    </w:p>
    <w:p w:rsidR="00537BB3" w:rsidRPr="00741C70" w:rsidRDefault="00537BB3" w:rsidP="006E78C9">
      <w:pPr>
        <w:tabs>
          <w:tab w:val="left" w:pos="7088"/>
        </w:tabs>
        <w:jc w:val="both"/>
        <w:rPr>
          <w:sz w:val="26"/>
          <w:szCs w:val="26"/>
        </w:rPr>
      </w:pPr>
      <w:r w:rsidRPr="00741C70">
        <w:rPr>
          <w:sz w:val="26"/>
          <w:szCs w:val="26"/>
        </w:rPr>
        <w:t xml:space="preserve">Wir sind überzeugt, dass die AG eine großartige Möglichkeit für Ihre Kinder ist, nach einem langen Schultag die eigenen Fähigkeiten spielerisch weiterzuentwickeln. Zudem bietet die AG den Kindern nach einem belasteten Schultag eine Möglichkeit, Geschehnisse des Tages zu besprechen oder sich eine Auszeit zu nehmen.  </w:t>
      </w:r>
    </w:p>
    <w:p w:rsidR="00537BB3" w:rsidRPr="00741C70" w:rsidRDefault="00741C70" w:rsidP="006E78C9">
      <w:pPr>
        <w:tabs>
          <w:tab w:val="left" w:pos="7088"/>
        </w:tabs>
        <w:jc w:val="both"/>
        <w:rPr>
          <w:sz w:val="26"/>
          <w:szCs w:val="26"/>
        </w:rPr>
      </w:pPr>
      <w:r w:rsidRPr="00741C70">
        <w:rPr>
          <w:sz w:val="26"/>
          <w:szCs w:val="26"/>
        </w:rPr>
        <w:t>Wir</w:t>
      </w:r>
      <w:r w:rsidR="00537BB3" w:rsidRPr="00741C70">
        <w:rPr>
          <w:sz w:val="26"/>
          <w:szCs w:val="26"/>
        </w:rPr>
        <w:t xml:space="preserve"> hoffe</w:t>
      </w:r>
      <w:r w:rsidRPr="00741C70">
        <w:rPr>
          <w:sz w:val="26"/>
          <w:szCs w:val="26"/>
        </w:rPr>
        <w:t>n</w:t>
      </w:r>
      <w:r w:rsidR="00537BB3" w:rsidRPr="00741C70">
        <w:rPr>
          <w:sz w:val="26"/>
          <w:szCs w:val="26"/>
        </w:rPr>
        <w:t>, mit dieser Erklärung der AG-Inhalte die Unstimmigkeiten der letzten Tage etwas besänftigen zu können und freue</w:t>
      </w:r>
      <w:r w:rsidRPr="00741C70">
        <w:rPr>
          <w:sz w:val="26"/>
          <w:szCs w:val="26"/>
        </w:rPr>
        <w:t>n</w:t>
      </w:r>
      <w:r w:rsidR="00537BB3" w:rsidRPr="00741C70">
        <w:rPr>
          <w:sz w:val="26"/>
          <w:szCs w:val="26"/>
        </w:rPr>
        <w:t xml:space="preserve"> </w:t>
      </w:r>
      <w:r w:rsidRPr="00741C70">
        <w:rPr>
          <w:sz w:val="26"/>
          <w:szCs w:val="26"/>
        </w:rPr>
        <w:t>uns</w:t>
      </w:r>
      <w:r w:rsidR="00537BB3" w:rsidRPr="00741C70">
        <w:rPr>
          <w:sz w:val="26"/>
          <w:szCs w:val="26"/>
        </w:rPr>
        <w:t xml:space="preserve"> auf weitere schöne AG-Stunden mit tollen, fröhlichen und motivierten Kindern der Grundschule.</w:t>
      </w:r>
    </w:p>
    <w:p w:rsidR="00537BB3" w:rsidRPr="00741C70" w:rsidRDefault="00537BB3" w:rsidP="006E78C9">
      <w:pPr>
        <w:tabs>
          <w:tab w:val="left" w:pos="7088"/>
        </w:tabs>
        <w:jc w:val="both"/>
        <w:rPr>
          <w:sz w:val="26"/>
          <w:szCs w:val="26"/>
        </w:rPr>
      </w:pPr>
      <w:r w:rsidRPr="00741C70">
        <w:rPr>
          <w:sz w:val="26"/>
          <w:szCs w:val="26"/>
        </w:rPr>
        <w:t>Bei weiteren Fragen oder Anregungen wenden Sie sich gerne an die Schulleitung, die den Kontakt zu der AG-Leitung herstellen wird.</w:t>
      </w:r>
    </w:p>
    <w:p w:rsidR="00537BB3" w:rsidRDefault="00537BB3" w:rsidP="006E78C9">
      <w:pPr>
        <w:tabs>
          <w:tab w:val="left" w:pos="7088"/>
        </w:tabs>
        <w:jc w:val="both"/>
        <w:rPr>
          <w:sz w:val="26"/>
          <w:szCs w:val="26"/>
        </w:rPr>
      </w:pPr>
      <w:r w:rsidRPr="00741C70">
        <w:rPr>
          <w:sz w:val="26"/>
          <w:szCs w:val="26"/>
        </w:rPr>
        <w:t>Mit freundlichen Grüßen,</w:t>
      </w:r>
      <w:bookmarkStart w:id="0" w:name="_GoBack"/>
      <w:bookmarkEnd w:id="0"/>
    </w:p>
    <w:p w:rsidR="00741C70" w:rsidRPr="00741C70" w:rsidRDefault="00741C70" w:rsidP="006E78C9">
      <w:pPr>
        <w:tabs>
          <w:tab w:val="left" w:pos="7088"/>
        </w:tabs>
        <w:jc w:val="both"/>
        <w:rPr>
          <w:sz w:val="26"/>
          <w:szCs w:val="26"/>
        </w:rPr>
      </w:pPr>
    </w:p>
    <w:p w:rsidR="00741C70" w:rsidRPr="00741C70" w:rsidRDefault="00537BB3" w:rsidP="006E78C9">
      <w:pPr>
        <w:tabs>
          <w:tab w:val="left" w:pos="7088"/>
        </w:tabs>
        <w:rPr>
          <w:sz w:val="23"/>
          <w:szCs w:val="23"/>
        </w:rPr>
      </w:pPr>
      <w:r w:rsidRPr="00741C70">
        <w:rPr>
          <w:sz w:val="26"/>
          <w:szCs w:val="26"/>
        </w:rPr>
        <w:t>Gina Rol</w:t>
      </w:r>
      <w:r w:rsidR="00741C70">
        <w:rPr>
          <w:sz w:val="26"/>
          <w:szCs w:val="26"/>
        </w:rPr>
        <w:t xml:space="preserve">f                                    </w:t>
      </w:r>
      <w:r w:rsidR="006E78C9">
        <w:rPr>
          <w:sz w:val="26"/>
          <w:szCs w:val="26"/>
        </w:rPr>
        <w:t xml:space="preserve">             </w:t>
      </w:r>
      <w:r w:rsidR="00741C70">
        <w:rPr>
          <w:sz w:val="26"/>
          <w:szCs w:val="26"/>
        </w:rPr>
        <w:t xml:space="preserve">   Lea Schürmann                                 Vanessa </w:t>
      </w:r>
      <w:proofErr w:type="spellStart"/>
      <w:r w:rsidR="00741C70">
        <w:rPr>
          <w:sz w:val="26"/>
          <w:szCs w:val="26"/>
        </w:rPr>
        <w:t>Schillling</w:t>
      </w:r>
      <w:proofErr w:type="spellEnd"/>
      <w:r w:rsidR="00741C70">
        <w:rPr>
          <w:sz w:val="26"/>
          <w:szCs w:val="26"/>
        </w:rPr>
        <w:br/>
      </w:r>
      <w:r w:rsidR="00741C70" w:rsidRPr="00741C70">
        <w:rPr>
          <w:sz w:val="23"/>
          <w:szCs w:val="23"/>
        </w:rPr>
        <w:t xml:space="preserve">Managerin sozialer       </w:t>
      </w:r>
      <w:r w:rsidR="00741C70">
        <w:rPr>
          <w:sz w:val="23"/>
          <w:szCs w:val="23"/>
        </w:rPr>
        <w:t xml:space="preserve">                    </w:t>
      </w:r>
      <w:r w:rsidR="00741C70" w:rsidRPr="00741C70">
        <w:rPr>
          <w:sz w:val="23"/>
          <w:szCs w:val="23"/>
        </w:rPr>
        <w:t xml:space="preserve">  </w:t>
      </w:r>
      <w:r w:rsidR="006E78C9">
        <w:rPr>
          <w:sz w:val="23"/>
          <w:szCs w:val="23"/>
        </w:rPr>
        <w:t xml:space="preserve">           </w:t>
      </w:r>
      <w:r w:rsidR="00741C70" w:rsidRPr="00741C70">
        <w:rPr>
          <w:sz w:val="23"/>
          <w:szCs w:val="23"/>
        </w:rPr>
        <w:t xml:space="preserve">   Sozialarbeiterin B.A.                          </w:t>
      </w:r>
      <w:r w:rsidR="00741C70">
        <w:rPr>
          <w:sz w:val="23"/>
          <w:szCs w:val="23"/>
        </w:rPr>
        <w:t xml:space="preserve">      </w:t>
      </w:r>
      <w:r w:rsidR="00741C70" w:rsidRPr="00741C70">
        <w:rPr>
          <w:sz w:val="23"/>
          <w:szCs w:val="23"/>
        </w:rPr>
        <w:t xml:space="preserve"> Sozialarbeiterin B.A.</w:t>
      </w:r>
      <w:r w:rsidR="00741C70" w:rsidRPr="00741C70">
        <w:rPr>
          <w:sz w:val="23"/>
          <w:szCs w:val="23"/>
        </w:rPr>
        <w:br/>
        <w:t>Dienstleistungen B.A.</w:t>
      </w:r>
      <w:r w:rsidR="00741C70" w:rsidRPr="00741C70">
        <w:rPr>
          <w:sz w:val="23"/>
          <w:szCs w:val="23"/>
        </w:rPr>
        <w:br/>
        <w:t>AG-Leitung</w:t>
      </w:r>
    </w:p>
    <w:p w:rsidR="009A75E3" w:rsidRPr="00C00B4B" w:rsidRDefault="009A75E3" w:rsidP="006E78C9">
      <w:pPr>
        <w:tabs>
          <w:tab w:val="left" w:pos="3544"/>
          <w:tab w:val="left" w:pos="4248"/>
          <w:tab w:val="left" w:pos="4956"/>
          <w:tab w:val="left" w:pos="5664"/>
          <w:tab w:val="left" w:pos="7016"/>
        </w:tabs>
        <w:spacing w:line="360" w:lineRule="auto"/>
        <w:jc w:val="both"/>
        <w:rPr>
          <w:sz w:val="24"/>
          <w:szCs w:val="28"/>
        </w:rPr>
      </w:pPr>
    </w:p>
    <w:sectPr w:rsidR="009A75E3" w:rsidRPr="00C00B4B" w:rsidSect="00D330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0A4"/>
    <w:rsid w:val="000E5139"/>
    <w:rsid w:val="00151814"/>
    <w:rsid w:val="00167349"/>
    <w:rsid w:val="002327BD"/>
    <w:rsid w:val="0029375E"/>
    <w:rsid w:val="002C5379"/>
    <w:rsid w:val="002C5A7A"/>
    <w:rsid w:val="002C6FAC"/>
    <w:rsid w:val="003326BF"/>
    <w:rsid w:val="003E3880"/>
    <w:rsid w:val="004A383A"/>
    <w:rsid w:val="004B4C45"/>
    <w:rsid w:val="004D47F8"/>
    <w:rsid w:val="00530C74"/>
    <w:rsid w:val="00532F84"/>
    <w:rsid w:val="00537BB3"/>
    <w:rsid w:val="005A4D61"/>
    <w:rsid w:val="005A7CCA"/>
    <w:rsid w:val="005D1ABF"/>
    <w:rsid w:val="005E2C03"/>
    <w:rsid w:val="00604CC0"/>
    <w:rsid w:val="00627B65"/>
    <w:rsid w:val="00692ADA"/>
    <w:rsid w:val="006E78C9"/>
    <w:rsid w:val="006E792B"/>
    <w:rsid w:val="00741C70"/>
    <w:rsid w:val="00744E84"/>
    <w:rsid w:val="007C4354"/>
    <w:rsid w:val="007E057A"/>
    <w:rsid w:val="007F2630"/>
    <w:rsid w:val="00831E49"/>
    <w:rsid w:val="008C3296"/>
    <w:rsid w:val="0090168E"/>
    <w:rsid w:val="00904AA5"/>
    <w:rsid w:val="009A531C"/>
    <w:rsid w:val="009A75E3"/>
    <w:rsid w:val="009E4C0F"/>
    <w:rsid w:val="00A51064"/>
    <w:rsid w:val="00AF30A4"/>
    <w:rsid w:val="00B54FAC"/>
    <w:rsid w:val="00B74ACC"/>
    <w:rsid w:val="00B957EC"/>
    <w:rsid w:val="00C00B4B"/>
    <w:rsid w:val="00C43F4F"/>
    <w:rsid w:val="00C93D23"/>
    <w:rsid w:val="00CB26C7"/>
    <w:rsid w:val="00CB3EB7"/>
    <w:rsid w:val="00CF2770"/>
    <w:rsid w:val="00D33016"/>
    <w:rsid w:val="00D36DBA"/>
    <w:rsid w:val="00DC5223"/>
    <w:rsid w:val="00EB4F28"/>
    <w:rsid w:val="00EC0FAB"/>
    <w:rsid w:val="00EC6472"/>
    <w:rsid w:val="00F109DA"/>
    <w:rsid w:val="00FC27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D063A"/>
  <w15:docId w15:val="{7B219172-AFC3-4EDB-AFE2-E9FECEF98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F263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F2630"/>
    <w:rPr>
      <w:rFonts w:ascii="Tahoma" w:hAnsi="Tahoma" w:cs="Tahoma"/>
      <w:sz w:val="16"/>
      <w:szCs w:val="16"/>
    </w:rPr>
  </w:style>
  <w:style w:type="paragraph" w:styleId="KeinLeerraum">
    <w:name w:val="No Spacing"/>
    <w:uiPriority w:val="1"/>
    <w:qFormat/>
    <w:rsid w:val="00532F84"/>
    <w:pPr>
      <w:spacing w:after="0" w:line="240" w:lineRule="auto"/>
    </w:pPr>
  </w:style>
  <w:style w:type="paragraph" w:styleId="Listenabsatz">
    <w:name w:val="List Paragraph"/>
    <w:basedOn w:val="Standard"/>
    <w:uiPriority w:val="34"/>
    <w:qFormat/>
    <w:rsid w:val="00604CC0"/>
    <w:pPr>
      <w:spacing w:after="0" w:line="240" w:lineRule="auto"/>
      <w:ind w:left="720"/>
      <w:contextualSpacing/>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82CC0-3D63-40EA-9EA6-D95DFF343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2068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Diakoniewerk Osnabrück gGmbH</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Böhmer, Franziska</dc:creator>
  <cp:lastModifiedBy>Rolf, Gina</cp:lastModifiedBy>
  <cp:revision>4</cp:revision>
  <cp:lastPrinted>2025-04-07T08:32:00Z</cp:lastPrinted>
  <dcterms:created xsi:type="dcterms:W3CDTF">2025-04-03T08:04:00Z</dcterms:created>
  <dcterms:modified xsi:type="dcterms:W3CDTF">2025-04-07T08:35:00Z</dcterms:modified>
</cp:coreProperties>
</file>