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A5838" w14:textId="77777777" w:rsidR="00E0144D" w:rsidRDefault="001505C2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 w:rsidRPr="0019543D">
        <w:rPr>
          <w:rFonts w:eastAsia="MS PGothic" w:cs="Tahoma"/>
          <w:sz w:val="18"/>
          <w:szCs w:val="18"/>
          <w:lang w:eastAsia="de-DE"/>
        </w:rPr>
        <w:t xml:space="preserve"> </w:t>
      </w:r>
    </w:p>
    <w:p w14:paraId="485741F2" w14:textId="77777777" w:rsidR="009F38CB" w:rsidRDefault="009F38CB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14:paraId="5689C671" w14:textId="77777777" w:rsidR="009F38CB" w:rsidRPr="00E0144D" w:rsidRDefault="009F38CB" w:rsidP="001E210A">
      <w:pPr>
        <w:shd w:val="clear" w:color="auto" w:fill="FFFFFF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14:paraId="1CC8C4FA" w14:textId="77777777" w:rsidTr="0061418D">
        <w:trPr>
          <w:trHeight w:val="46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EBB9B" w14:textId="77777777" w:rsidR="00E0144D" w:rsidRPr="00E0144D" w:rsidRDefault="00BD2B2F" w:rsidP="00E0144D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0CD686F" wp14:editId="132C555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37465</wp:posOffset>
                  </wp:positionV>
                  <wp:extent cx="495300" cy="704850"/>
                  <wp:effectExtent l="0" t="0" r="0" b="6350"/>
                  <wp:wrapNone/>
                  <wp:docPr id="3" name="Bild 3" descr="Macintosh HD:Users:Robert:Desktop:1341746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bert:Desktop:1341746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26D21351" wp14:editId="643BCCCF">
                  <wp:simplePos x="0" y="0"/>
                  <wp:positionH relativeFrom="column">
                    <wp:posOffset>5573395</wp:posOffset>
                  </wp:positionH>
                  <wp:positionV relativeFrom="paragraph">
                    <wp:posOffset>83185</wp:posOffset>
                  </wp:positionV>
                  <wp:extent cx="561975" cy="626745"/>
                  <wp:effectExtent l="0" t="0" r="0" b="8255"/>
                  <wp:wrapNone/>
                  <wp:docPr id="4" name="Bild 4" descr="Macintosh HD:Users:Robert:Desktop:marcelomotta_Dru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bert:Desktop:marcelomotta_Dru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C0325A" w14:textId="77777777" w:rsidR="00E0144D" w:rsidRPr="00E0144D" w:rsidRDefault="00E0144D" w:rsidP="00E0144D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14:paraId="1C588914" w14:textId="77777777" w:rsidR="00F27C59" w:rsidRPr="00BD2B2F" w:rsidRDefault="00F27C59" w:rsidP="00F27C59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D2B2F">
              <w:rPr>
                <w:rFonts w:ascii="Arial" w:hAnsi="Arial" w:cs="Arial"/>
                <w:b/>
              </w:rPr>
              <w:t>Musische Bildung im Rahmen eines ganzheitlich-inklusiven Unterrichts</w:t>
            </w:r>
          </w:p>
          <w:p w14:paraId="0B8F8AB4" w14:textId="77777777" w:rsidR="00E0144D" w:rsidRPr="00E0144D" w:rsidRDefault="00F27C59" w:rsidP="00E0144D">
            <w:pPr>
              <w:suppressAutoHyphens/>
              <w:jc w:val="center"/>
              <w:rPr>
                <w:b/>
                <w:lang w:eastAsia="ar-SA"/>
              </w:rPr>
            </w:pPr>
            <w:r w:rsidRPr="00E0144D">
              <w:rPr>
                <w:b/>
                <w:lang w:eastAsia="ar-SA"/>
              </w:rPr>
              <w:t xml:space="preserve"> </w:t>
            </w:r>
          </w:p>
        </w:tc>
      </w:tr>
    </w:tbl>
    <w:p w14:paraId="5D397D64" w14:textId="77777777" w:rsidR="00E0144D" w:rsidRDefault="00E0144D" w:rsidP="001505C2"/>
    <w:p w14:paraId="600139B4" w14:textId="77777777" w:rsidR="003E7B5F" w:rsidRDefault="003E7B5F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lang w:eastAsia="ar-SA"/>
        </w:rPr>
      </w:pPr>
    </w:p>
    <w:p w14:paraId="595E2471" w14:textId="77777777" w:rsidR="00CB698E" w:rsidRDefault="00CB698E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  <w:lang w:eastAsia="ar-SA"/>
        </w:rPr>
        <w:t>Verfahren für die Terminfindung</w:t>
      </w:r>
    </w:p>
    <w:p w14:paraId="6A6DCEA2" w14:textId="77777777" w:rsidR="00CB698E" w:rsidRDefault="00CB698E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bCs/>
          <w:sz w:val="32"/>
          <w:szCs w:val="32"/>
          <w:lang w:eastAsia="ar-SA"/>
        </w:rPr>
      </w:pPr>
    </w:p>
    <w:p w14:paraId="40519E06" w14:textId="42473BD9" w:rsidR="00023783" w:rsidRPr="00023783" w:rsidRDefault="0081689E" w:rsidP="00CB698E">
      <w:pPr>
        <w:pStyle w:val="Listenabsatz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>
        <w:rPr>
          <w:sz w:val="28"/>
          <w:szCs w:val="28"/>
          <w:lang w:eastAsia="ar-SA"/>
        </w:rPr>
        <w:t xml:space="preserve">Bis zu </w:t>
      </w:r>
      <w:r w:rsidR="00E16B0C">
        <w:rPr>
          <w:sz w:val="28"/>
          <w:szCs w:val="28"/>
          <w:lang w:eastAsia="ar-SA"/>
        </w:rPr>
        <w:t>vier</w:t>
      </w:r>
      <w:r>
        <w:rPr>
          <w:sz w:val="28"/>
          <w:szCs w:val="28"/>
          <w:lang w:eastAsia="ar-SA"/>
        </w:rPr>
        <w:t xml:space="preserve"> Woche</w:t>
      </w:r>
      <w:r w:rsidR="00E16B0C">
        <w:rPr>
          <w:sz w:val="28"/>
          <w:szCs w:val="28"/>
          <w:lang w:eastAsia="ar-SA"/>
        </w:rPr>
        <w:t>n</w:t>
      </w:r>
      <w:bookmarkStart w:id="0" w:name="_GoBack"/>
      <w:bookmarkEnd w:id="0"/>
      <w:r>
        <w:rPr>
          <w:sz w:val="28"/>
          <w:szCs w:val="28"/>
          <w:lang w:eastAsia="ar-SA"/>
        </w:rPr>
        <w:t xml:space="preserve"> nach der Einführungswoche besteht die Gelegenheit, das Anmeldeformular in Osnabrück oder in Aurich einzureichen</w:t>
      </w:r>
      <w:r w:rsidR="00023783">
        <w:rPr>
          <w:sz w:val="28"/>
          <w:szCs w:val="28"/>
          <w:lang w:eastAsia="ar-SA"/>
        </w:rPr>
        <w:t>, gegebenenfalls auch per Mail.</w:t>
      </w:r>
    </w:p>
    <w:p w14:paraId="482B4607" w14:textId="0BA8893D" w:rsidR="00C215F4" w:rsidRPr="00AD3D9C" w:rsidRDefault="00023783" w:rsidP="00AD3D9C">
      <w:pPr>
        <w:pStyle w:val="Listenabsatz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 w:rsidRPr="00023783">
        <w:rPr>
          <w:sz w:val="28"/>
          <w:szCs w:val="28"/>
          <w:lang w:eastAsia="ar-SA"/>
        </w:rPr>
        <w:t>In Form einer „MyDoodle“-Abf</w:t>
      </w:r>
      <w:r>
        <w:rPr>
          <w:sz w:val="28"/>
          <w:szCs w:val="28"/>
          <w:lang w:eastAsia="ar-SA"/>
        </w:rPr>
        <w:t>rage wird dann der erste vierstündige Termin ermittelt.</w:t>
      </w:r>
    </w:p>
    <w:p w14:paraId="5BA5A028" w14:textId="18F08CC3" w:rsidR="00AD3D9C" w:rsidRPr="00023783" w:rsidRDefault="00AD3D9C" w:rsidP="00AD3D9C">
      <w:pPr>
        <w:pStyle w:val="Listenabsatz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>
        <w:rPr>
          <w:sz w:val="28"/>
          <w:szCs w:val="28"/>
          <w:lang w:eastAsia="ar-SA"/>
        </w:rPr>
        <w:t>Die erste Sitzung findet in einer Schule statt</w:t>
      </w:r>
      <w:r w:rsidR="00D8412E">
        <w:rPr>
          <w:sz w:val="28"/>
          <w:szCs w:val="28"/>
          <w:lang w:eastAsia="ar-SA"/>
        </w:rPr>
        <w:t>, die verkeh</w:t>
      </w:r>
      <w:r w:rsidR="00675D2F">
        <w:rPr>
          <w:sz w:val="28"/>
          <w:szCs w:val="28"/>
          <w:lang w:eastAsia="ar-SA"/>
        </w:rPr>
        <w:t>r</w:t>
      </w:r>
      <w:r w:rsidR="00D8412E">
        <w:rPr>
          <w:sz w:val="28"/>
          <w:szCs w:val="28"/>
          <w:lang w:eastAsia="ar-SA"/>
        </w:rPr>
        <w:t>stechnisch für die Teilnehmenden einen möglichst guten Kompromiss darstellt.</w:t>
      </w:r>
    </w:p>
    <w:p w14:paraId="7D33AB52" w14:textId="77777777" w:rsidR="00ED2EAC" w:rsidRPr="00ED2EAC" w:rsidRDefault="00C215F4" w:rsidP="0019296C">
      <w:pPr>
        <w:pStyle w:val="Listenabsatz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>
        <w:rPr>
          <w:sz w:val="28"/>
          <w:szCs w:val="28"/>
          <w:lang w:eastAsia="ar-SA"/>
        </w:rPr>
        <w:t xml:space="preserve">Im Rahmen der ersten Sitzung werden in Form eines analogen Doodles </w:t>
      </w:r>
      <w:r w:rsidR="00D8412E">
        <w:rPr>
          <w:sz w:val="28"/>
          <w:szCs w:val="28"/>
          <w:lang w:eastAsia="ar-SA"/>
        </w:rPr>
        <w:t xml:space="preserve">die Orte, </w:t>
      </w:r>
      <w:r>
        <w:rPr>
          <w:sz w:val="28"/>
          <w:szCs w:val="28"/>
          <w:lang w:eastAsia="ar-SA"/>
        </w:rPr>
        <w:t>die Termine und auch die jeweilige Dauer der weiteren Sitzungen</w:t>
      </w:r>
      <w:r w:rsidR="00ED2EAC">
        <w:rPr>
          <w:sz w:val="28"/>
          <w:szCs w:val="28"/>
          <w:lang w:eastAsia="ar-SA"/>
        </w:rPr>
        <w:t xml:space="preserve">, die dann noch insgesamt 16 Stunden bedienen müssen, </w:t>
      </w:r>
      <w:r>
        <w:rPr>
          <w:sz w:val="28"/>
          <w:szCs w:val="28"/>
          <w:lang w:eastAsia="ar-SA"/>
        </w:rPr>
        <w:t>einvernehmlich festgelegt.</w:t>
      </w:r>
      <w:r w:rsidR="001A0B53">
        <w:rPr>
          <w:sz w:val="28"/>
          <w:szCs w:val="28"/>
          <w:lang w:eastAsia="ar-SA"/>
        </w:rPr>
        <w:t xml:space="preserve"> </w:t>
      </w:r>
    </w:p>
    <w:p w14:paraId="018C459D" w14:textId="7D709D4E" w:rsidR="00F95997" w:rsidRPr="00023783" w:rsidRDefault="001A0B53" w:rsidP="0019296C">
      <w:pPr>
        <w:pStyle w:val="Listenabsatz"/>
        <w:numPr>
          <w:ilvl w:val="0"/>
          <w:numId w:val="9"/>
        </w:num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>
        <w:rPr>
          <w:sz w:val="28"/>
          <w:szCs w:val="28"/>
          <w:lang w:eastAsia="ar-SA"/>
        </w:rPr>
        <w:t xml:space="preserve">Die </w:t>
      </w:r>
      <w:r w:rsidR="00ED2EAC">
        <w:rPr>
          <w:sz w:val="28"/>
          <w:szCs w:val="28"/>
          <w:lang w:eastAsia="ar-SA"/>
        </w:rPr>
        <w:t>Termine</w:t>
      </w:r>
      <w:r w:rsidR="000348A6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ziehen sich dann über maximal zwei Halbjahre</w:t>
      </w:r>
      <w:r w:rsidR="00ED2EAC">
        <w:rPr>
          <w:sz w:val="28"/>
          <w:szCs w:val="28"/>
          <w:lang w:eastAsia="ar-SA"/>
        </w:rPr>
        <w:t>, sodass im Prüfungshalbjahr auf keinen Fall eine Sitzung stattfindet.</w:t>
      </w:r>
      <w:r w:rsidR="00E0144D" w:rsidRPr="00023783">
        <w:rPr>
          <w:lang w:eastAsia="ar-SA"/>
        </w:rPr>
        <w:tab/>
      </w:r>
    </w:p>
    <w:p w14:paraId="647C500B" w14:textId="77777777" w:rsidR="00E0144D" w:rsidRPr="00023783" w:rsidRDefault="00E0144D" w:rsidP="00E0144D">
      <w:pPr>
        <w:suppressAutoHyphens/>
        <w:jc w:val="both"/>
        <w:rPr>
          <w:lang w:eastAsia="ar-SA"/>
        </w:rPr>
      </w:pPr>
    </w:p>
    <w:p w14:paraId="5559CAFE" w14:textId="77777777" w:rsidR="00746563" w:rsidRDefault="00746563" w:rsidP="00C24EF0"/>
    <w:sectPr w:rsidR="00746563" w:rsidSect="00EC56D1">
      <w:headerReference w:type="default" r:id="rId9"/>
      <w:footerReference w:type="default" r:id="rId10"/>
      <w:pgSz w:w="11906" w:h="16838"/>
      <w:pgMar w:top="1350" w:right="1133" w:bottom="142" w:left="1417" w:header="56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0A6E3" w14:textId="77777777" w:rsidR="006023B9" w:rsidRDefault="006023B9" w:rsidP="001505C2">
      <w:r>
        <w:separator/>
      </w:r>
    </w:p>
  </w:endnote>
  <w:endnote w:type="continuationSeparator" w:id="0">
    <w:p w14:paraId="6A3C42FA" w14:textId="77777777" w:rsidR="006023B9" w:rsidRDefault="006023B9" w:rsidP="0015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82B0" w14:textId="77777777" w:rsidR="00F27C59" w:rsidRDefault="00F27C59" w:rsidP="00C24EF0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B9EAB" w14:textId="77777777" w:rsidR="006023B9" w:rsidRDefault="006023B9" w:rsidP="001505C2">
      <w:r>
        <w:separator/>
      </w:r>
    </w:p>
  </w:footnote>
  <w:footnote w:type="continuationSeparator" w:id="0">
    <w:p w14:paraId="246E3389" w14:textId="77777777" w:rsidR="006023B9" w:rsidRDefault="006023B9" w:rsidP="00150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07948" w14:textId="77777777" w:rsidR="00F27C59" w:rsidRDefault="00F27C59" w:rsidP="00C24EF0">
    <w:pPr>
      <w:pStyle w:val="Kopfzeile"/>
      <w:rPr>
        <w:rFonts w:eastAsia="MS PGothic" w:cs="Tahoma"/>
        <w:b/>
        <w:sz w:val="20"/>
        <w:szCs w:val="20"/>
        <w:lang w:eastAsia="de-DE"/>
      </w:rPr>
    </w:pPr>
    <w:r>
      <w:rPr>
        <w:noProof/>
        <w:lang w:eastAsia="de-DE"/>
      </w:rPr>
      <w:drawing>
        <wp:anchor distT="0" distB="0" distL="0" distR="0" simplePos="0" relativeHeight="251659264" behindDoc="0" locked="0" layoutInCell="1" allowOverlap="1" wp14:anchorId="7A396F66" wp14:editId="08739D62">
          <wp:simplePos x="0" y="0"/>
          <wp:positionH relativeFrom="column">
            <wp:posOffset>3948430</wp:posOffset>
          </wp:positionH>
          <wp:positionV relativeFrom="paragraph">
            <wp:posOffset>-113030</wp:posOffset>
          </wp:positionV>
          <wp:extent cx="2224405" cy="1079500"/>
          <wp:effectExtent l="0" t="0" r="4445" b="6350"/>
          <wp:wrapSquare wrapText="bothSides"/>
          <wp:docPr id="3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14:paraId="10197B2D" w14:textId="77777777" w:rsidR="00F27C59" w:rsidRDefault="00F27C59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 w:rsidRPr="00C24EF0">
      <w:rPr>
        <w:noProof/>
        <w:lang w:eastAsia="de-DE"/>
      </w:rPr>
      <w:t xml:space="preserve"> </w:t>
    </w:r>
  </w:p>
  <w:p w14:paraId="3C9733C8" w14:textId="77777777" w:rsidR="00F27C59" w:rsidRDefault="00F27C59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Standorte Osnabrück und Aurich</w:t>
    </w:r>
  </w:p>
  <w:p w14:paraId="0FAA5DFA" w14:textId="77777777"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Senator-Wagner-Weg 6, 49088 Osnabrück</w:t>
    </w:r>
  </w:p>
  <w:p w14:paraId="15E3EF1A" w14:textId="77777777"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Osterbusch 2, 26607 Aurich</w:t>
    </w:r>
  </w:p>
  <w:p w14:paraId="64588386" w14:textId="77777777"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0541 – 358 420 (OS)</w:t>
    </w:r>
  </w:p>
  <w:p w14:paraId="32BA85AB" w14:textId="77777777"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04941 – 9186 250 (AUR)</w:t>
    </w:r>
  </w:p>
  <w:p w14:paraId="38A6D0BB" w14:textId="77777777" w:rsidR="00F27C59" w:rsidRPr="00D62178" w:rsidRDefault="00F27C59" w:rsidP="00C24EF0">
    <w:pPr>
      <w:pStyle w:val="Kopfzeile"/>
      <w:rPr>
        <w:rFonts w:eastAsia="MS PGothic" w:cs="Tahoma"/>
        <w:sz w:val="16"/>
        <w:szCs w:val="16"/>
        <w:lang w:val="en-US" w:eastAsia="de-DE"/>
      </w:rPr>
    </w:pPr>
    <w:r w:rsidRPr="00D62178">
      <w:rPr>
        <w:rFonts w:eastAsia="MS PGothic" w:cs="Tahoma"/>
        <w:sz w:val="16"/>
        <w:szCs w:val="16"/>
        <w:lang w:val="en-US" w:eastAsia="de-DE"/>
      </w:rPr>
      <w:t>Mail: poststelle@seminar-os-so.niedersachsen.de (OS)</w:t>
    </w:r>
  </w:p>
  <w:p w14:paraId="72A26714" w14:textId="77777777" w:rsidR="00F27C59" w:rsidRPr="00D62178" w:rsidRDefault="00F27C59" w:rsidP="00C24EF0">
    <w:pPr>
      <w:pStyle w:val="Kopfzeile"/>
      <w:rPr>
        <w:rFonts w:eastAsia="MS PGothic" w:cs="Tahoma"/>
        <w:color w:val="0000FF"/>
        <w:sz w:val="16"/>
        <w:szCs w:val="16"/>
        <w:u w:val="single"/>
        <w:lang w:val="en-US" w:eastAsia="de-DE"/>
      </w:rPr>
    </w:pPr>
    <w:r w:rsidRPr="00D62178">
      <w:rPr>
        <w:rFonts w:eastAsia="MS PGothic" w:cs="Tahoma"/>
        <w:sz w:val="16"/>
        <w:szCs w:val="16"/>
        <w:lang w:val="en-US" w:eastAsia="de-DE"/>
      </w:rPr>
      <w:t>Mail: beate.speckmann@seminar-os-so.niedersachsen.de (AUR)</w:t>
    </w:r>
  </w:p>
  <w:p w14:paraId="5B595F9A" w14:textId="77777777" w:rsidR="00F27C59" w:rsidRPr="00D62178" w:rsidRDefault="00F27C59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0BDB"/>
    <w:multiLevelType w:val="hybridMultilevel"/>
    <w:tmpl w:val="10BE8B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6066C"/>
    <w:multiLevelType w:val="hybridMultilevel"/>
    <w:tmpl w:val="D3469A2C"/>
    <w:lvl w:ilvl="0" w:tplc="42089E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8372A"/>
    <w:multiLevelType w:val="hybridMultilevel"/>
    <w:tmpl w:val="283AA9D6"/>
    <w:lvl w:ilvl="0" w:tplc="0407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268211EF"/>
    <w:multiLevelType w:val="hybridMultilevel"/>
    <w:tmpl w:val="82021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7606E"/>
    <w:multiLevelType w:val="hybridMultilevel"/>
    <w:tmpl w:val="66DEC24A"/>
    <w:lvl w:ilvl="0" w:tplc="04070001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5" w15:restartNumberingAfterBreak="0">
    <w:nsid w:val="43E14A12"/>
    <w:multiLevelType w:val="hybridMultilevel"/>
    <w:tmpl w:val="CD6C2B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93265"/>
    <w:multiLevelType w:val="hybridMultilevel"/>
    <w:tmpl w:val="4478F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F5406"/>
    <w:multiLevelType w:val="hybridMultilevel"/>
    <w:tmpl w:val="491ACCB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11055"/>
    <w:multiLevelType w:val="hybridMultilevel"/>
    <w:tmpl w:val="F814B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C2"/>
    <w:rsid w:val="00023783"/>
    <w:rsid w:val="000348A6"/>
    <w:rsid w:val="00041F26"/>
    <w:rsid w:val="000441CD"/>
    <w:rsid w:val="00051D2E"/>
    <w:rsid w:val="00072F59"/>
    <w:rsid w:val="000F5D22"/>
    <w:rsid w:val="00127807"/>
    <w:rsid w:val="00137F5E"/>
    <w:rsid w:val="001505C2"/>
    <w:rsid w:val="00175E7A"/>
    <w:rsid w:val="00176A12"/>
    <w:rsid w:val="00185FA6"/>
    <w:rsid w:val="0019296C"/>
    <w:rsid w:val="001A0B53"/>
    <w:rsid w:val="001E210A"/>
    <w:rsid w:val="001F4840"/>
    <w:rsid w:val="00224257"/>
    <w:rsid w:val="002538F7"/>
    <w:rsid w:val="00296631"/>
    <w:rsid w:val="002C5A61"/>
    <w:rsid w:val="002F2ED6"/>
    <w:rsid w:val="003270E8"/>
    <w:rsid w:val="00351572"/>
    <w:rsid w:val="0036162A"/>
    <w:rsid w:val="003A08CB"/>
    <w:rsid w:val="003B0584"/>
    <w:rsid w:val="003B25B7"/>
    <w:rsid w:val="003B36B4"/>
    <w:rsid w:val="003C6CF9"/>
    <w:rsid w:val="003E7B5F"/>
    <w:rsid w:val="00425298"/>
    <w:rsid w:val="00432592"/>
    <w:rsid w:val="00447AA7"/>
    <w:rsid w:val="00451AE7"/>
    <w:rsid w:val="004610BC"/>
    <w:rsid w:val="00483900"/>
    <w:rsid w:val="00487CC4"/>
    <w:rsid w:val="004A5151"/>
    <w:rsid w:val="004E1B12"/>
    <w:rsid w:val="0055289F"/>
    <w:rsid w:val="0055621C"/>
    <w:rsid w:val="0056370B"/>
    <w:rsid w:val="00594AE9"/>
    <w:rsid w:val="005A155C"/>
    <w:rsid w:val="005B71B1"/>
    <w:rsid w:val="005E464E"/>
    <w:rsid w:val="006023B9"/>
    <w:rsid w:val="0061418D"/>
    <w:rsid w:val="006215FA"/>
    <w:rsid w:val="00675D2F"/>
    <w:rsid w:val="006F5030"/>
    <w:rsid w:val="00744686"/>
    <w:rsid w:val="00746563"/>
    <w:rsid w:val="00780C95"/>
    <w:rsid w:val="007825AD"/>
    <w:rsid w:val="00783FEB"/>
    <w:rsid w:val="007979D1"/>
    <w:rsid w:val="007F43B3"/>
    <w:rsid w:val="007F464F"/>
    <w:rsid w:val="00807C5A"/>
    <w:rsid w:val="0081689E"/>
    <w:rsid w:val="008564A6"/>
    <w:rsid w:val="008E4ADC"/>
    <w:rsid w:val="009935AA"/>
    <w:rsid w:val="00994125"/>
    <w:rsid w:val="009A2E8A"/>
    <w:rsid w:val="009B2C8F"/>
    <w:rsid w:val="009C7B6D"/>
    <w:rsid w:val="009F38CB"/>
    <w:rsid w:val="00A01229"/>
    <w:rsid w:val="00A84626"/>
    <w:rsid w:val="00A8792B"/>
    <w:rsid w:val="00AB7CD3"/>
    <w:rsid w:val="00AC6841"/>
    <w:rsid w:val="00AD2BF2"/>
    <w:rsid w:val="00AD3D9C"/>
    <w:rsid w:val="00B70C0D"/>
    <w:rsid w:val="00BD2B2F"/>
    <w:rsid w:val="00BF08D8"/>
    <w:rsid w:val="00C20686"/>
    <w:rsid w:val="00C215F4"/>
    <w:rsid w:val="00C24EF0"/>
    <w:rsid w:val="00C50F90"/>
    <w:rsid w:val="00C54B22"/>
    <w:rsid w:val="00C775FD"/>
    <w:rsid w:val="00CA56B3"/>
    <w:rsid w:val="00CB698E"/>
    <w:rsid w:val="00CC3C98"/>
    <w:rsid w:val="00CD7658"/>
    <w:rsid w:val="00CE6ACF"/>
    <w:rsid w:val="00CE6C98"/>
    <w:rsid w:val="00D17FE7"/>
    <w:rsid w:val="00D42564"/>
    <w:rsid w:val="00D62178"/>
    <w:rsid w:val="00D733E6"/>
    <w:rsid w:val="00D8412E"/>
    <w:rsid w:val="00D96F84"/>
    <w:rsid w:val="00DA2268"/>
    <w:rsid w:val="00DB6562"/>
    <w:rsid w:val="00DB7DC2"/>
    <w:rsid w:val="00DC303F"/>
    <w:rsid w:val="00DC7A26"/>
    <w:rsid w:val="00DE731F"/>
    <w:rsid w:val="00DF63EA"/>
    <w:rsid w:val="00E0144D"/>
    <w:rsid w:val="00E16B0C"/>
    <w:rsid w:val="00E25894"/>
    <w:rsid w:val="00E3074D"/>
    <w:rsid w:val="00E64C6A"/>
    <w:rsid w:val="00E80AB2"/>
    <w:rsid w:val="00EC56D1"/>
    <w:rsid w:val="00ED2EAC"/>
    <w:rsid w:val="00F06772"/>
    <w:rsid w:val="00F14569"/>
    <w:rsid w:val="00F27C59"/>
    <w:rsid w:val="00F56D9F"/>
    <w:rsid w:val="00F5792D"/>
    <w:rsid w:val="00F77DEC"/>
    <w:rsid w:val="00F86656"/>
    <w:rsid w:val="00F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5AEACC"/>
  <w15:docId w15:val="{F770578F-8DDE-4944-8230-D596F168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05C2"/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Hyperlink">
    <w:name w:val="Hyperlink"/>
    <w:rsid w:val="0055621C"/>
    <w:rPr>
      <w:color w:val="0000FF"/>
      <w:u w:val="single"/>
    </w:rPr>
  </w:style>
  <w:style w:type="character" w:styleId="Hervorhebung">
    <w:name w:val="Emphasis"/>
    <w:qFormat/>
    <w:rsid w:val="00CE6C98"/>
    <w:rPr>
      <w:i/>
      <w:iCs/>
    </w:rPr>
  </w:style>
  <w:style w:type="paragraph" w:styleId="Listenabsatz">
    <w:name w:val="List Paragraph"/>
    <w:basedOn w:val="Standard"/>
    <w:uiPriority w:val="34"/>
    <w:qFormat/>
    <w:rsid w:val="00CB6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Studienseminar Osnabrück</vt:lpstr>
    </vt:vector>
  </TitlesOfParts>
  <Company>Hewlett-Packard Company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cp:keywords/>
  <cp:lastModifiedBy>Daniel Jacob</cp:lastModifiedBy>
  <cp:revision>2</cp:revision>
  <cp:lastPrinted>2017-11-15T08:33:00Z</cp:lastPrinted>
  <dcterms:created xsi:type="dcterms:W3CDTF">2019-07-07T08:33:00Z</dcterms:created>
  <dcterms:modified xsi:type="dcterms:W3CDTF">2019-07-07T08:33:00Z</dcterms:modified>
</cp:coreProperties>
</file>