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43" w:rsidRDefault="00FE7A43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bookmarkStart w:id="0" w:name="_GoBack"/>
      <w:bookmarkEnd w:id="0"/>
    </w:p>
    <w:p w:rsidR="00437D6B" w:rsidRPr="00437D6B" w:rsidRDefault="00437D6B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PRÜFLINGE  </w:t>
      </w:r>
      <w:r w:rsidR="005B4B17">
        <w:rPr>
          <w:rFonts w:ascii="Arial" w:eastAsia="Times New Roman" w:hAnsi="Arial" w:cs="Times New Roman"/>
          <w:b/>
          <w:lang w:eastAsia="de-DE"/>
        </w:rPr>
        <w:t>EJ 08/1</w:t>
      </w:r>
      <w:r w:rsidR="00277B63">
        <w:rPr>
          <w:rFonts w:ascii="Arial" w:eastAsia="Times New Roman" w:hAnsi="Arial" w:cs="Times New Roman"/>
          <w:b/>
          <w:lang w:eastAsia="de-DE"/>
        </w:rPr>
        <w:t>8</w:t>
      </w:r>
      <w:r w:rsidRPr="00437D6B">
        <w:rPr>
          <w:rFonts w:ascii="Arial" w:eastAsia="Times New Roman" w:hAnsi="Arial" w:cs="Times New Roman"/>
          <w:b/>
          <w:lang w:eastAsia="de-DE"/>
        </w:rPr>
        <w:t xml:space="preserve"> </w:t>
      </w:r>
      <w:r w:rsidRPr="00437D6B">
        <w:rPr>
          <w:rFonts w:ascii="Arial" w:eastAsia="Times New Roman" w:hAnsi="Arial" w:cs="Times New Roman"/>
          <w:b/>
          <w:lang w:eastAsia="de-DE"/>
        </w:rPr>
        <w:tab/>
      </w:r>
      <w:r w:rsidRPr="00437D6B">
        <w:rPr>
          <w:rFonts w:ascii="Arial" w:eastAsia="Times New Roman" w:hAnsi="Arial" w:cs="Times New Roman"/>
          <w:b/>
          <w:lang w:eastAsia="de-DE"/>
        </w:rPr>
        <w:tab/>
      </w:r>
      <w:r w:rsidRPr="00437D6B">
        <w:rPr>
          <w:rFonts w:ascii="Arial" w:eastAsia="Times New Roman" w:hAnsi="Arial" w:cs="Times New Roman"/>
          <w:b/>
          <w:lang w:eastAsia="de-DE"/>
        </w:rPr>
        <w:tab/>
      </w:r>
      <w:r w:rsidRPr="00437D6B">
        <w:rPr>
          <w:rFonts w:ascii="Arial" w:eastAsia="Times New Roman" w:hAnsi="Arial" w:cs="Times New Roman"/>
          <w:b/>
          <w:lang w:eastAsia="de-DE"/>
        </w:rPr>
        <w:tab/>
      </w:r>
      <w:r w:rsidRPr="00437D6B">
        <w:rPr>
          <w:rFonts w:ascii="Arial" w:eastAsia="Times New Roman" w:hAnsi="Arial" w:cs="Times New Roman"/>
          <w:b/>
          <w:lang w:eastAsia="de-DE"/>
        </w:rPr>
        <w:tab/>
      </w:r>
      <w:r w:rsidRPr="00437D6B">
        <w:rPr>
          <w:rFonts w:ascii="Arial" w:eastAsia="Times New Roman" w:hAnsi="Arial" w:cs="Times New Roman"/>
          <w:b/>
          <w:lang w:eastAsia="de-DE"/>
        </w:rPr>
        <w:tab/>
      </w:r>
      <w:r w:rsidR="00344A88">
        <w:rPr>
          <w:rFonts w:ascii="Arial" w:eastAsia="Times New Roman" w:hAnsi="Arial" w:cs="Times New Roman"/>
          <w:b/>
          <w:lang w:eastAsia="de-DE"/>
        </w:rPr>
        <w:t>PG 0</w:t>
      </w:r>
      <w:r w:rsidR="00277B63">
        <w:rPr>
          <w:rFonts w:ascii="Arial" w:eastAsia="Times New Roman" w:hAnsi="Arial" w:cs="Times New Roman"/>
          <w:b/>
          <w:lang w:eastAsia="de-DE"/>
        </w:rPr>
        <w:t>1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277B63">
        <w:rPr>
          <w:rFonts w:ascii="Arial" w:eastAsia="Times New Roman" w:hAnsi="Arial" w:cs="Times New Roman"/>
          <w:b/>
          <w:lang w:eastAsia="de-DE"/>
        </w:rPr>
        <w:t>20</w:t>
      </w: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Ausbildung </w:t>
      </w:r>
      <w:r w:rsidR="004241A6">
        <w:rPr>
          <w:rFonts w:ascii="Arial" w:eastAsia="Times New Roman" w:hAnsi="Arial" w:cs="Times New Roman"/>
          <w:b/>
          <w:sz w:val="20"/>
          <w:szCs w:val="20"/>
          <w:lang w:eastAsia="de-DE"/>
        </w:rPr>
        <w:t>0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2.</w:t>
      </w:r>
      <w:r w:rsidR="004241A6">
        <w:rPr>
          <w:rFonts w:ascii="Arial" w:eastAsia="Times New Roman" w:hAnsi="Arial" w:cs="Times New Roman"/>
          <w:b/>
          <w:sz w:val="20"/>
          <w:szCs w:val="20"/>
          <w:lang w:eastAsia="de-DE"/>
        </w:rPr>
        <w:t>0</w:t>
      </w:r>
      <w:r w:rsidR="00277B63">
        <w:rPr>
          <w:rFonts w:ascii="Arial" w:eastAsia="Times New Roman" w:hAnsi="Arial" w:cs="Times New Roman"/>
          <w:b/>
          <w:sz w:val="20"/>
          <w:szCs w:val="20"/>
          <w:lang w:eastAsia="de-DE"/>
        </w:rPr>
        <w:t>8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.201</w:t>
      </w:r>
      <w:r w:rsidR="00277B63">
        <w:rPr>
          <w:rFonts w:ascii="Arial" w:eastAsia="Times New Roman" w:hAnsi="Arial" w:cs="Times New Roman"/>
          <w:b/>
          <w:sz w:val="20"/>
          <w:szCs w:val="20"/>
          <w:lang w:eastAsia="de-DE"/>
        </w:rPr>
        <w:t>8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– </w:t>
      </w:r>
      <w:r w:rsidR="004241A6">
        <w:rPr>
          <w:rFonts w:ascii="Arial" w:eastAsia="Times New Roman" w:hAnsi="Arial" w:cs="Times New Roman"/>
          <w:b/>
          <w:sz w:val="20"/>
          <w:szCs w:val="20"/>
          <w:lang w:eastAsia="de-DE"/>
        </w:rPr>
        <w:t>0</w:t>
      </w:r>
      <w:r w:rsidR="00277B63">
        <w:rPr>
          <w:rFonts w:ascii="Arial" w:eastAsia="Times New Roman" w:hAnsi="Arial" w:cs="Times New Roman"/>
          <w:b/>
          <w:sz w:val="20"/>
          <w:szCs w:val="20"/>
          <w:lang w:eastAsia="de-DE"/>
        </w:rPr>
        <w:t>1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</w:t>
      </w:r>
      <w:r w:rsidR="004241A6">
        <w:rPr>
          <w:rFonts w:ascii="Arial" w:eastAsia="Times New Roman" w:hAnsi="Arial" w:cs="Times New Roman"/>
          <w:b/>
          <w:sz w:val="20"/>
          <w:szCs w:val="20"/>
          <w:lang w:eastAsia="de-DE"/>
        </w:rPr>
        <w:t>0</w:t>
      </w:r>
      <w:r w:rsidR="00277B63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</w:t>
      </w:r>
      <w:r w:rsidR="00277B63">
        <w:rPr>
          <w:rFonts w:ascii="Arial" w:eastAsia="Times New Roman" w:hAnsi="Arial" w:cs="Times New Roman"/>
          <w:b/>
          <w:sz w:val="20"/>
          <w:szCs w:val="20"/>
          <w:lang w:eastAsia="de-DE"/>
        </w:rPr>
        <w:t>20</w:t>
      </w:r>
    </w:p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460"/>
        <w:gridCol w:w="7257"/>
      </w:tblGrid>
      <w:tr w:rsidR="00E752E3" w:rsidRPr="00437D6B" w:rsidTr="00E752E3">
        <w:tc>
          <w:tcPr>
            <w:tcW w:w="1490" w:type="dxa"/>
            <w:tcBorders>
              <w:bottom w:val="single" w:sz="6" w:space="0" w:color="auto"/>
            </w:tcBorders>
            <w:shd w:val="clear" w:color="auto" w:fill="00B0F0"/>
          </w:tcPr>
          <w:p w:rsidR="00E752E3" w:rsidRPr="00437D6B" w:rsidRDefault="00E752E3" w:rsidP="00E62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60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F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ormblatt</w:t>
            </w:r>
          </w:p>
        </w:tc>
        <w:tc>
          <w:tcPr>
            <w:tcW w:w="7257" w:type="dxa"/>
            <w:tcBorders>
              <w:bottom w:val="single" w:sz="6" w:space="0" w:color="auto"/>
            </w:tcBorders>
            <w:shd w:val="clear" w:color="auto" w:fill="00B0F0"/>
          </w:tcPr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</w:p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Pr="00437D6B" w:rsidRDefault="00E752E3" w:rsidP="00277B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08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.1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60" w:type="dxa"/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Beginn des Vorbereitungsdienstes</w:t>
            </w:r>
          </w:p>
        </w:tc>
      </w:tr>
      <w:tr w:rsidR="00E752E3" w:rsidRPr="00437D6B" w:rsidTr="00E752E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Einführungswoche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 und 1.2</w:t>
            </w: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Erklärung Prüfungsverordnung und schriftliche Arbeit sowie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Vorschlag für ein Thema der schriftlichen Arbeit</w:t>
            </w:r>
          </w:p>
        </w:tc>
      </w:tr>
      <w:tr w:rsidR="00E752E3" w:rsidRPr="00437D6B" w:rsidTr="00E752E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eines Monats nach der Einstellung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Ausbildung in einem anderen/einem dritten Fach</w:t>
            </w:r>
          </w:p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752E3" w:rsidRPr="00437D6B" w:rsidTr="00E752E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von drei Monaten nach der Einstellung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orbereitungsdienstes (max. um 12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Monate)</w:t>
            </w: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Default="00E752E3" w:rsidP="00277B6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E752E3" w:rsidRPr="00437D6B" w:rsidRDefault="00E752E3" w:rsidP="00277B6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  <w:r w:rsidRPr="0081037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bis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81037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  <w:r w:rsidRPr="00277B6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  <w:r w:rsidRPr="00277B6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5.19</w:t>
            </w:r>
          </w:p>
        </w:tc>
        <w:tc>
          <w:tcPr>
            <w:tcW w:w="1460" w:type="dxa"/>
            <w:shd w:val="clear" w:color="auto" w:fill="FFFFFF"/>
          </w:tcPr>
          <w:p w:rsidR="00E752E3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E752E3" w:rsidRPr="00437D6B" w:rsidRDefault="00E752E3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7257" w:type="dxa"/>
            <w:shd w:val="clear" w:color="auto" w:fill="FFFFFF"/>
          </w:tcPr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 spätestens zu diesem Zeitpunkt Rückgabe des Themenvorschl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 für die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E752E3" w:rsidRPr="00F54D2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</w:pPr>
            <w:r w:rsidRPr="00F54D2B"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  <w:t>(mit Originalunterschrift des zuständigen Ausbilders)</w:t>
            </w:r>
          </w:p>
          <w:p w:rsidR="00E752E3" w:rsidRPr="00DC63E5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9900"/>
                <w:sz w:val="20"/>
                <w:szCs w:val="20"/>
                <w:lang w:eastAsia="de-DE"/>
              </w:rPr>
            </w:pPr>
          </w:p>
        </w:tc>
      </w:tr>
      <w:tr w:rsidR="00E752E3" w:rsidRPr="00437D6B" w:rsidTr="00E752E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nach individueller Planung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2E3" w:rsidRPr="00437D6B" w:rsidRDefault="00E752E3" w:rsidP="00DC63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3.3.1b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Zuhörerschaft bei einer Prüfung stellen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</w:p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spätestens 4 Wochen vor dem Prüfungstag</w:t>
            </w:r>
          </w:p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F54D2B"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  <w:t xml:space="preserve">Teilnahme nur bis einschließlich Juni 2019 möglich  </w:t>
            </w: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29.04.19, 02.05.19, 06.05.19</w:t>
            </w:r>
          </w:p>
        </w:tc>
        <w:tc>
          <w:tcPr>
            <w:tcW w:w="1460" w:type="dxa"/>
            <w:shd w:val="clear" w:color="auto" w:fill="FFFFFF"/>
          </w:tcPr>
          <w:p w:rsidR="00E752E3" w:rsidRPr="00437D6B" w:rsidRDefault="00E752E3" w:rsidP="00DC63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1037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bis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81037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  <w:r w:rsidRPr="00277B6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  <w:r w:rsidRPr="00277B6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8.19</w:t>
            </w:r>
          </w:p>
        </w:tc>
        <w:tc>
          <w:tcPr>
            <w:tcW w:w="1460" w:type="dxa"/>
            <w:shd w:val="clear" w:color="auto" w:fill="FFFFFF"/>
          </w:tcPr>
          <w:p w:rsidR="00E752E3" w:rsidRPr="00437D6B" w:rsidRDefault="00E752E3" w:rsidP="00DC63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ehrkraft im Vorbereitungsdienst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gibt bis spätestens zu diesem Zeitpunkt die schriftliche Arbeit in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zwei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Exemplaren bei der Seminarleitung ab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E752E3" w:rsidRDefault="00E752E3" w:rsidP="00F54D2B">
            <w:pPr>
              <w:spacing w:after="0" w:line="240" w:lineRule="auto"/>
              <w:rPr>
                <w:i/>
                <w:color w:val="009644"/>
                <w:sz w:val="16"/>
                <w:szCs w:val="16"/>
              </w:rPr>
            </w:pPr>
            <w:r w:rsidRPr="00DC63E5">
              <w:rPr>
                <w:i/>
                <w:color w:val="009644"/>
                <w:sz w:val="16"/>
                <w:szCs w:val="16"/>
              </w:rPr>
              <w:t>(ungebunden; nur auf einem Heftstreifen)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E752E3" w:rsidRPr="00810370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81037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bis 30.08.1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460" w:type="dxa"/>
            <w:shd w:val="clear" w:color="auto" w:fill="FFFFFF"/>
          </w:tcPr>
          <w:p w:rsidR="00E752E3" w:rsidRDefault="00E752E3" w:rsidP="00DC63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E752E3" w:rsidRPr="00437D6B" w:rsidRDefault="00E752E3" w:rsidP="00DC63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7257" w:type="dxa"/>
            <w:shd w:val="clear" w:color="auto" w:fill="FFFFFF"/>
          </w:tcPr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Lehrkraft im Vorbereitungsdienst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Schulleitung die Prüfungsklassen </w:t>
            </w:r>
          </w:p>
          <w:p w:rsidR="00E752E3" w:rsidRPr="00437D6B" w:rsidRDefault="00E752E3" w:rsidP="00DC63E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752E3" w:rsidRPr="00437D6B" w:rsidTr="00E752E3"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54D2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Pr="00277B6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17.09.1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  <w:shd w:val="clear" w:color="auto" w:fill="FFFFFF"/>
          </w:tcPr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ca.2 Mon. vor der Prüfung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277B63">
              <w:rPr>
                <w:rFonts w:ascii="Arial" w:eastAsia="Times New Roman" w:hAnsi="Arial" w:cs="Times New Roman"/>
                <w:color w:val="FF0000"/>
                <w:sz w:val="16"/>
                <w:szCs w:val="16"/>
                <w:lang w:eastAsia="de-DE"/>
              </w:rPr>
              <w:t>(ab 1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16"/>
                <w:lang w:eastAsia="de-DE"/>
              </w:rPr>
              <w:t>7</w:t>
            </w:r>
            <w:r w:rsidRPr="00277B63">
              <w:rPr>
                <w:rFonts w:ascii="Arial" w:eastAsia="Times New Roman" w:hAnsi="Arial" w:cs="Times New Roman"/>
                <w:color w:val="FF0000"/>
                <w:sz w:val="16"/>
                <w:szCs w:val="16"/>
                <w:lang w:eastAsia="de-DE"/>
              </w:rPr>
              <w:t>.09.1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16"/>
                <w:lang w:eastAsia="de-DE"/>
              </w:rPr>
              <w:t>9</w:t>
            </w:r>
            <w:r w:rsidRPr="00277B63">
              <w:rPr>
                <w:rFonts w:ascii="Arial" w:eastAsia="Times New Roman" w:hAnsi="Arial" w:cs="Times New Roman"/>
                <w:color w:val="FF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60" w:type="dxa"/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4.1/5.1 + 6.1</w:t>
            </w: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mündliche Prüfung; Unterschrift der Fachseminarleiter I und II erforderlich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E752E3" w:rsidRPr="00DC63E5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</w:pPr>
            <w:r w:rsidRPr="00F54D2B"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  <w:t>Termine für die  A b g a b e:  siehe Aushang im Studienseminar</w:t>
            </w:r>
          </w:p>
        </w:tc>
      </w:tr>
      <w:tr w:rsidR="00E752E3" w:rsidRPr="00437D6B" w:rsidTr="00E752E3">
        <w:trPr>
          <w:trHeight w:val="809"/>
        </w:trPr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15 Tage vor dem Prüfungstag</w:t>
            </w:r>
          </w:p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4.2/5.2</w:t>
            </w:r>
          </w:p>
        </w:tc>
        <w:tc>
          <w:tcPr>
            <w:tcW w:w="7257" w:type="dxa"/>
            <w:shd w:val="clear" w:color="auto" w:fill="FFFFFF"/>
          </w:tcPr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(selbst abholen) 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  <w:p w:rsidR="00E752E3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</w:pPr>
            <w:r w:rsidRPr="00F54D2B">
              <w:rPr>
                <w:rFonts w:ascii="Arial" w:eastAsia="Times New Roman" w:hAnsi="Arial" w:cs="Times New Roman"/>
                <w:i/>
                <w:color w:val="009644"/>
                <w:sz w:val="20"/>
                <w:szCs w:val="20"/>
                <w:lang w:eastAsia="de-DE"/>
              </w:rPr>
              <w:t>Termine für die  A b h o l u n g:  siehe Aushang im Studienseminar</w:t>
            </w: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752E3" w:rsidRPr="00437D6B" w:rsidTr="00E752E3">
        <w:tc>
          <w:tcPr>
            <w:tcW w:w="149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spätestens bis Mittag des Vortags (Werktag!)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 Prüfung mit Literaturliste im Studienseminar und in der Ausbildungsschule</w:t>
            </w:r>
          </w:p>
        </w:tc>
      </w:tr>
      <w:tr w:rsidR="00E752E3" w:rsidRPr="00437D6B" w:rsidTr="00E752E3">
        <w:tc>
          <w:tcPr>
            <w:tcW w:w="1490" w:type="dxa"/>
            <w:shd w:val="clear" w:color="auto" w:fill="FFFFFF"/>
          </w:tcPr>
          <w:p w:rsidR="00E752E3" w:rsidRPr="00DC63E5" w:rsidRDefault="002309C2" w:rsidP="00F54D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04.11.19 – 17.01.20</w:t>
            </w:r>
          </w:p>
        </w:tc>
        <w:tc>
          <w:tcPr>
            <w:tcW w:w="1460" w:type="dxa"/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</w:tc>
      </w:tr>
      <w:tr w:rsidR="00E752E3" w:rsidRPr="00437D6B" w:rsidTr="00E752E3">
        <w:tc>
          <w:tcPr>
            <w:tcW w:w="1490" w:type="dxa"/>
            <w:tcBorders>
              <w:right w:val="single" w:sz="4" w:space="0" w:color="auto"/>
            </w:tcBorders>
          </w:tcPr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Innerhalb eines Jahres nach der Prüfung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E752E3" w:rsidRPr="00437D6B" w:rsidRDefault="00E752E3" w:rsidP="00F5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</w:tcPr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52E3" w:rsidRPr="00437D6B" w:rsidRDefault="00E752E3" w:rsidP="00F54D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</w:tr>
    </w:tbl>
    <w:p w:rsidR="00437D6B" w:rsidRPr="00437D6B" w:rsidRDefault="00437D6B" w:rsidP="00437D6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0D" w:rsidRDefault="007C260D" w:rsidP="00437D6B">
      <w:pPr>
        <w:spacing w:after="0" w:line="240" w:lineRule="auto"/>
      </w:pPr>
      <w:r>
        <w:separator/>
      </w:r>
    </w:p>
  </w:endnote>
  <w:endnote w:type="continuationSeparator" w:id="0">
    <w:p w:rsidR="007C260D" w:rsidRDefault="007C260D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0D" w:rsidRDefault="007C260D" w:rsidP="00437D6B">
      <w:pPr>
        <w:spacing w:after="0" w:line="240" w:lineRule="auto"/>
      </w:pPr>
      <w:r>
        <w:separator/>
      </w:r>
    </w:p>
  </w:footnote>
  <w:footnote w:type="continuationSeparator" w:id="0">
    <w:p w:rsidR="007C260D" w:rsidRDefault="007C260D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B"/>
    <w:rsid w:val="00013E22"/>
    <w:rsid w:val="000A5049"/>
    <w:rsid w:val="001A7E68"/>
    <w:rsid w:val="002309C2"/>
    <w:rsid w:val="002472F6"/>
    <w:rsid w:val="00277B63"/>
    <w:rsid w:val="0028528F"/>
    <w:rsid w:val="002D69A7"/>
    <w:rsid w:val="00344A88"/>
    <w:rsid w:val="004241A6"/>
    <w:rsid w:val="00437D6B"/>
    <w:rsid w:val="00561FF0"/>
    <w:rsid w:val="005B4B17"/>
    <w:rsid w:val="006C250F"/>
    <w:rsid w:val="00720B61"/>
    <w:rsid w:val="007C260D"/>
    <w:rsid w:val="00810370"/>
    <w:rsid w:val="00AB3712"/>
    <w:rsid w:val="00B55964"/>
    <w:rsid w:val="00C014DC"/>
    <w:rsid w:val="00CC0E31"/>
    <w:rsid w:val="00DA4AB8"/>
    <w:rsid w:val="00DC63E5"/>
    <w:rsid w:val="00DE2F35"/>
    <w:rsid w:val="00E619D9"/>
    <w:rsid w:val="00E62831"/>
    <w:rsid w:val="00E707D4"/>
    <w:rsid w:val="00E752E3"/>
    <w:rsid w:val="00EF4CB0"/>
    <w:rsid w:val="00F54D2B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AA12B87E.dotm</Template>
  <TotalTime>0</TotalTime>
  <Pages>1</Pages>
  <Words>305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Johswich, Nina (STS)</cp:lastModifiedBy>
  <cp:revision>2</cp:revision>
  <cp:lastPrinted>2018-08-01T14:05:00Z</cp:lastPrinted>
  <dcterms:created xsi:type="dcterms:W3CDTF">2018-08-06T07:23:00Z</dcterms:created>
  <dcterms:modified xsi:type="dcterms:W3CDTF">2018-08-06T07:23:00Z</dcterms:modified>
</cp:coreProperties>
</file>